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DD66A" w14:textId="77777777" w:rsidR="001254F0" w:rsidRPr="00D37FF9" w:rsidRDefault="00D37FF9" w:rsidP="00A731E5">
      <w:pPr>
        <w:pStyle w:val="Titre"/>
        <w:spacing w:after="0"/>
        <w:rPr>
          <w:rFonts w:ascii="Arial" w:hAnsi="Arial" w:cs="Arial"/>
          <w:b/>
          <w:sz w:val="46"/>
          <w:szCs w:val="46"/>
        </w:rPr>
      </w:pPr>
      <w:r w:rsidRPr="00D37FF9">
        <w:rPr>
          <w:rFonts w:ascii="Arial" w:hAnsi="Arial" w:cs="Arial"/>
          <w:b/>
          <w:sz w:val="46"/>
          <w:szCs w:val="46"/>
        </w:rPr>
        <w:t xml:space="preserve">Candidature pour une </w:t>
      </w:r>
      <w:r w:rsidR="001254F0" w:rsidRPr="00D37FF9">
        <w:rPr>
          <w:rFonts w:ascii="Arial" w:hAnsi="Arial" w:cs="Arial"/>
          <w:b/>
          <w:sz w:val="46"/>
          <w:szCs w:val="46"/>
        </w:rPr>
        <w:t xml:space="preserve">reconnaissance comme </w:t>
      </w:r>
      <w:r w:rsidRPr="00D37FF9">
        <w:rPr>
          <w:rFonts w:ascii="Arial" w:hAnsi="Arial" w:cs="Arial"/>
          <w:b/>
          <w:sz w:val="46"/>
          <w:szCs w:val="46"/>
        </w:rPr>
        <w:t>« </w:t>
      </w:r>
      <w:r w:rsidR="001254F0" w:rsidRPr="00D37FF9">
        <w:rPr>
          <w:rFonts w:ascii="Arial" w:hAnsi="Arial" w:cs="Arial"/>
          <w:b/>
          <w:sz w:val="46"/>
          <w:szCs w:val="46"/>
        </w:rPr>
        <w:t>ESH Hypertension Specialist</w:t>
      </w:r>
      <w:r w:rsidRPr="00D37FF9">
        <w:rPr>
          <w:rFonts w:ascii="Arial" w:hAnsi="Arial" w:cs="Arial"/>
          <w:b/>
          <w:sz w:val="46"/>
          <w:szCs w:val="46"/>
        </w:rPr>
        <w:t> »</w:t>
      </w:r>
    </w:p>
    <w:p w14:paraId="37879433" w14:textId="77777777" w:rsidR="00A731E5" w:rsidRDefault="00A731E5" w:rsidP="00A731E5">
      <w:pPr>
        <w:pStyle w:val="PrformatHTML"/>
        <w:jc w:val="both"/>
        <w:rPr>
          <w:rFonts w:ascii="Arial" w:hAnsi="Arial" w:cs="Arial"/>
          <w:sz w:val="24"/>
          <w:szCs w:val="24"/>
        </w:rPr>
      </w:pPr>
    </w:p>
    <w:p w14:paraId="674D2D62" w14:textId="77777777" w:rsidR="00A731E5" w:rsidRPr="00D37FF9" w:rsidRDefault="00A731E5" w:rsidP="00A731E5">
      <w:pPr>
        <w:pStyle w:val="PrformatHTML"/>
        <w:spacing w:after="120"/>
        <w:jc w:val="both"/>
        <w:rPr>
          <w:rFonts w:ascii="Arial" w:hAnsi="Arial" w:cs="Arial"/>
          <w:sz w:val="24"/>
          <w:szCs w:val="24"/>
        </w:rPr>
      </w:pPr>
      <w:r w:rsidRPr="00D37FF9">
        <w:rPr>
          <w:rFonts w:ascii="Arial" w:hAnsi="Arial" w:cs="Arial"/>
          <w:sz w:val="24"/>
          <w:szCs w:val="24"/>
        </w:rPr>
        <w:t>La Société Européenne d’Hypertension propose la reconnaissance comme « ESH Hypertension Specialist » pour les médecins spécialistes de l’hypertension qui ont</w:t>
      </w:r>
      <w:r>
        <w:rPr>
          <w:rFonts w:ascii="Arial" w:hAnsi="Arial" w:cs="Arial"/>
          <w:sz w:val="24"/>
          <w:szCs w:val="24"/>
        </w:rPr>
        <w:t xml:space="preserve"> de nombreuses années d’expérience, </w:t>
      </w:r>
      <w:r w:rsidRPr="00D37FF9">
        <w:rPr>
          <w:rFonts w:ascii="Arial" w:hAnsi="Arial" w:cs="Arial"/>
          <w:sz w:val="24"/>
          <w:szCs w:val="24"/>
        </w:rPr>
        <w:t xml:space="preserve">des connaissances multidisciplinaires et des compétences spécialisées pour traiter efficacement les cas complexes d'hypertension artérielle. </w:t>
      </w:r>
    </w:p>
    <w:p w14:paraId="16D30609" w14:textId="77777777" w:rsidR="00A731E5" w:rsidRPr="00D37FF9" w:rsidRDefault="00A731E5" w:rsidP="00A731E5">
      <w:pPr>
        <w:pStyle w:val="PrformatHTML"/>
        <w:spacing w:after="200"/>
        <w:jc w:val="both"/>
        <w:rPr>
          <w:rFonts w:ascii="Arial" w:hAnsi="Arial" w:cs="Arial"/>
          <w:sz w:val="24"/>
          <w:szCs w:val="24"/>
        </w:rPr>
      </w:pPr>
      <w:r w:rsidRPr="00D37FF9">
        <w:rPr>
          <w:rFonts w:ascii="Arial" w:hAnsi="Arial" w:cs="Arial"/>
          <w:sz w:val="24"/>
          <w:szCs w:val="24"/>
        </w:rPr>
        <w:t>La Société Française d’Hypertension artérielle souhaite accompagner les médecins spécialistes de l’hypertension artérielle dans cette démarche. La Société Française d’Hypertension artérielle aura à se prononcer  sur les candidatures en fonction des critères détaillés ci-dessous.</w:t>
      </w:r>
    </w:p>
    <w:p w14:paraId="389B3D4B" w14:textId="77777777" w:rsidR="00A731E5" w:rsidRPr="00D37FF9" w:rsidRDefault="00A731E5" w:rsidP="00A731E5">
      <w:pPr>
        <w:pStyle w:val="PrformatHTML"/>
        <w:spacing w:after="120"/>
        <w:jc w:val="both"/>
        <w:rPr>
          <w:rFonts w:ascii="Arial" w:hAnsi="Arial" w:cs="Arial"/>
          <w:sz w:val="24"/>
          <w:szCs w:val="24"/>
        </w:rPr>
      </w:pPr>
      <w:r w:rsidRPr="00D37FF9">
        <w:rPr>
          <w:rFonts w:ascii="Arial" w:hAnsi="Arial" w:cs="Arial"/>
          <w:sz w:val="24"/>
          <w:szCs w:val="24"/>
        </w:rPr>
        <w:t>Important : les candidats au titre d’ESH Hypertension Specialist doivent au préalable adhérer à l’ESH avant de déposer un dossier de candidature</w:t>
      </w:r>
    </w:p>
    <w:p w14:paraId="368B3EAA" w14:textId="77777777" w:rsidR="00A731E5" w:rsidRPr="00413473" w:rsidRDefault="00A731E5" w:rsidP="00A731E5">
      <w:pPr>
        <w:spacing w:after="0"/>
        <w:jc w:val="both"/>
        <w:rPr>
          <w:rFonts w:ascii="Arial" w:hAnsi="Arial" w:cs="Arial"/>
          <w:sz w:val="8"/>
          <w:szCs w:val="8"/>
        </w:rPr>
      </w:pPr>
    </w:p>
    <w:p w14:paraId="16EFC020" w14:textId="77777777" w:rsidR="00A731E5" w:rsidRPr="00D37FF9" w:rsidRDefault="00A731E5" w:rsidP="00A731E5">
      <w:pPr>
        <w:spacing w:after="0"/>
        <w:jc w:val="both"/>
        <w:rPr>
          <w:rFonts w:ascii="Arial" w:hAnsi="Arial" w:cs="Arial"/>
          <w:b/>
          <w:color w:val="323E4F"/>
          <w:spacing w:val="5"/>
          <w:kern w:val="28"/>
          <w:sz w:val="32"/>
          <w:szCs w:val="32"/>
        </w:rPr>
      </w:pPr>
      <w:r w:rsidRPr="00D37FF9">
        <w:rPr>
          <w:rFonts w:ascii="Arial" w:hAnsi="Arial" w:cs="Arial"/>
          <w:b/>
          <w:color w:val="323E4F"/>
          <w:spacing w:val="5"/>
          <w:kern w:val="28"/>
          <w:sz w:val="32"/>
          <w:szCs w:val="32"/>
        </w:rPr>
        <w:t>L’éligibilité des candidatures sera jugée sur les éléments suivants :</w:t>
      </w:r>
    </w:p>
    <w:p w14:paraId="06AA403A" w14:textId="77777777" w:rsidR="00A731E5" w:rsidRPr="00D37FF9" w:rsidRDefault="00A731E5" w:rsidP="00A731E5">
      <w:pPr>
        <w:spacing w:after="0"/>
        <w:jc w:val="both"/>
        <w:rPr>
          <w:rFonts w:ascii="Arial" w:hAnsi="Arial" w:cs="Arial"/>
          <w:sz w:val="24"/>
          <w:szCs w:val="24"/>
          <w:lang w:eastAsia="fr-FR"/>
        </w:rPr>
      </w:pPr>
    </w:p>
    <w:p w14:paraId="4C6EB82D" w14:textId="77777777" w:rsidR="00A731E5" w:rsidRPr="00D37FF9" w:rsidRDefault="00A731E5" w:rsidP="00A731E5">
      <w:pPr>
        <w:spacing w:after="0"/>
        <w:jc w:val="both"/>
        <w:rPr>
          <w:rFonts w:ascii="Arial" w:hAnsi="Arial" w:cs="Arial"/>
          <w:sz w:val="24"/>
          <w:szCs w:val="24"/>
          <w:lang w:eastAsia="fr-FR"/>
        </w:rPr>
      </w:pPr>
      <w:r w:rsidRPr="00D37FF9">
        <w:rPr>
          <w:rFonts w:ascii="Arial" w:hAnsi="Arial" w:cs="Arial"/>
          <w:sz w:val="24"/>
          <w:szCs w:val="24"/>
          <w:lang w:eastAsia="fr-FR"/>
        </w:rPr>
        <w:t>1.</w:t>
      </w:r>
      <w:r w:rsidRPr="00D37FF9">
        <w:rPr>
          <w:rFonts w:ascii="Arial" w:hAnsi="Arial" w:cs="Arial"/>
          <w:sz w:val="24"/>
          <w:szCs w:val="24"/>
          <w:lang w:eastAsia="fr-FR"/>
        </w:rPr>
        <w:tab/>
        <w:t xml:space="preserve">Expérience clinique dans l'hypertension (pas moins de 10 ans) avec une </w:t>
      </w:r>
      <w:r>
        <w:rPr>
          <w:rFonts w:ascii="Arial" w:hAnsi="Arial" w:cs="Arial"/>
          <w:sz w:val="24"/>
          <w:szCs w:val="24"/>
          <w:lang w:eastAsia="fr-FR"/>
        </w:rPr>
        <w:t>implication</w:t>
      </w:r>
      <w:r w:rsidRPr="00D37FF9">
        <w:rPr>
          <w:rFonts w:ascii="Arial" w:hAnsi="Arial" w:cs="Arial"/>
          <w:sz w:val="24"/>
          <w:szCs w:val="24"/>
          <w:lang w:eastAsia="fr-FR"/>
        </w:rPr>
        <w:t xml:space="preserve"> particulière </w:t>
      </w:r>
      <w:r>
        <w:rPr>
          <w:rFonts w:ascii="Arial" w:hAnsi="Arial" w:cs="Arial"/>
          <w:sz w:val="24"/>
          <w:szCs w:val="24"/>
          <w:lang w:eastAsia="fr-FR"/>
        </w:rPr>
        <w:t>dans</w:t>
      </w:r>
      <w:r w:rsidRPr="00D37FF9">
        <w:rPr>
          <w:rFonts w:ascii="Arial" w:hAnsi="Arial" w:cs="Arial"/>
          <w:sz w:val="24"/>
          <w:szCs w:val="24"/>
          <w:lang w:eastAsia="fr-FR"/>
        </w:rPr>
        <w:t xml:space="preserve"> la prise en charge de patients souffrant d'hypertension sévère.</w:t>
      </w:r>
    </w:p>
    <w:p w14:paraId="4E9C7EA6" w14:textId="77777777" w:rsidR="00A731E5" w:rsidRPr="00D37FF9" w:rsidRDefault="00A731E5" w:rsidP="00A731E5">
      <w:pPr>
        <w:spacing w:after="0"/>
        <w:jc w:val="both"/>
        <w:rPr>
          <w:rFonts w:ascii="Arial" w:hAnsi="Arial" w:cs="Arial"/>
          <w:sz w:val="24"/>
          <w:szCs w:val="24"/>
          <w:lang w:eastAsia="fr-FR"/>
        </w:rPr>
      </w:pPr>
      <w:r w:rsidRPr="00D37FF9">
        <w:rPr>
          <w:rFonts w:ascii="Arial" w:hAnsi="Arial" w:cs="Arial"/>
          <w:sz w:val="24"/>
          <w:szCs w:val="24"/>
          <w:lang w:eastAsia="fr-FR"/>
        </w:rPr>
        <w:t>2.</w:t>
      </w:r>
      <w:r w:rsidRPr="00D37FF9">
        <w:rPr>
          <w:rFonts w:ascii="Arial" w:hAnsi="Arial" w:cs="Arial"/>
          <w:sz w:val="24"/>
          <w:szCs w:val="24"/>
          <w:lang w:eastAsia="fr-FR"/>
        </w:rPr>
        <w:tab/>
        <w:t>Formation dans une spécialité médicale liée à l'hypertension (médecine interne, néphrologie, cardiologie, endocrinologie, soins primaires, etc.)</w:t>
      </w:r>
    </w:p>
    <w:p w14:paraId="64B37A26" w14:textId="77777777" w:rsidR="00A731E5" w:rsidRPr="00D37FF9" w:rsidRDefault="00A731E5" w:rsidP="00A731E5">
      <w:pPr>
        <w:spacing w:after="0"/>
        <w:jc w:val="both"/>
        <w:rPr>
          <w:rFonts w:ascii="Arial" w:hAnsi="Arial" w:cs="Arial"/>
          <w:sz w:val="24"/>
          <w:szCs w:val="24"/>
          <w:lang w:eastAsia="fr-FR"/>
        </w:rPr>
      </w:pPr>
      <w:r w:rsidRPr="00D37FF9">
        <w:rPr>
          <w:rFonts w:ascii="Arial" w:hAnsi="Arial" w:cs="Arial"/>
          <w:sz w:val="24"/>
          <w:szCs w:val="24"/>
          <w:lang w:eastAsia="fr-FR"/>
        </w:rPr>
        <w:t>3.</w:t>
      </w:r>
      <w:r w:rsidRPr="00D37FF9">
        <w:rPr>
          <w:rFonts w:ascii="Arial" w:hAnsi="Arial" w:cs="Arial"/>
          <w:sz w:val="24"/>
          <w:szCs w:val="24"/>
          <w:lang w:eastAsia="fr-FR"/>
        </w:rPr>
        <w:tab/>
      </w:r>
      <w:r>
        <w:rPr>
          <w:rFonts w:ascii="Arial" w:hAnsi="Arial" w:cs="Arial"/>
          <w:sz w:val="24"/>
          <w:szCs w:val="24"/>
          <w:lang w:eastAsia="fr-FR"/>
        </w:rPr>
        <w:t>A</w:t>
      </w:r>
      <w:r w:rsidRPr="00D37FF9">
        <w:rPr>
          <w:rFonts w:ascii="Arial" w:hAnsi="Arial" w:cs="Arial"/>
          <w:sz w:val="24"/>
          <w:szCs w:val="24"/>
          <w:lang w:eastAsia="fr-FR"/>
        </w:rPr>
        <w:t xml:space="preserve">ctivité scientifique </w:t>
      </w:r>
      <w:r>
        <w:rPr>
          <w:rFonts w:ascii="Arial" w:hAnsi="Arial" w:cs="Arial"/>
          <w:sz w:val="24"/>
          <w:szCs w:val="24"/>
          <w:lang w:eastAsia="fr-FR"/>
        </w:rPr>
        <w:t xml:space="preserve">attestée </w:t>
      </w:r>
      <w:r w:rsidRPr="00D37FF9">
        <w:rPr>
          <w:rFonts w:ascii="Arial" w:hAnsi="Arial" w:cs="Arial"/>
          <w:sz w:val="24"/>
          <w:szCs w:val="24"/>
          <w:lang w:eastAsia="fr-FR"/>
        </w:rPr>
        <w:t>par exemple</w:t>
      </w:r>
      <w:r>
        <w:rPr>
          <w:rFonts w:ascii="Arial" w:hAnsi="Arial" w:cs="Arial"/>
          <w:sz w:val="24"/>
          <w:szCs w:val="24"/>
          <w:lang w:eastAsia="fr-FR"/>
        </w:rPr>
        <w:t xml:space="preserve"> par des</w:t>
      </w:r>
      <w:r w:rsidRPr="00D37FF9">
        <w:rPr>
          <w:rFonts w:ascii="Arial" w:hAnsi="Arial" w:cs="Arial"/>
          <w:sz w:val="24"/>
          <w:szCs w:val="24"/>
          <w:lang w:eastAsia="fr-FR"/>
        </w:rPr>
        <w:t xml:space="preserve"> publications, </w:t>
      </w:r>
      <w:r>
        <w:rPr>
          <w:rFonts w:ascii="Arial" w:hAnsi="Arial" w:cs="Arial"/>
          <w:sz w:val="24"/>
          <w:szCs w:val="24"/>
          <w:lang w:eastAsia="fr-FR"/>
        </w:rPr>
        <w:t xml:space="preserve">la </w:t>
      </w:r>
      <w:r w:rsidRPr="00D37FF9">
        <w:rPr>
          <w:rFonts w:ascii="Arial" w:hAnsi="Arial" w:cs="Arial"/>
          <w:sz w:val="24"/>
          <w:szCs w:val="24"/>
          <w:lang w:eastAsia="fr-FR"/>
        </w:rPr>
        <w:t>participation à des essais cliniques, etc.)</w:t>
      </w:r>
    </w:p>
    <w:p w14:paraId="5461E775" w14:textId="77777777" w:rsidR="00A731E5" w:rsidRPr="00D37FF9" w:rsidRDefault="00A731E5" w:rsidP="00A731E5">
      <w:pPr>
        <w:spacing w:after="0"/>
        <w:jc w:val="both"/>
        <w:rPr>
          <w:rFonts w:ascii="Arial" w:hAnsi="Arial" w:cs="Arial"/>
          <w:sz w:val="24"/>
          <w:szCs w:val="24"/>
          <w:lang w:eastAsia="fr-FR"/>
        </w:rPr>
      </w:pPr>
      <w:r w:rsidRPr="00D37FF9">
        <w:rPr>
          <w:rFonts w:ascii="Arial" w:hAnsi="Arial" w:cs="Arial"/>
          <w:sz w:val="24"/>
          <w:szCs w:val="24"/>
          <w:lang w:eastAsia="fr-FR"/>
        </w:rPr>
        <w:t>4.</w:t>
      </w:r>
      <w:r w:rsidRPr="00D37FF9">
        <w:rPr>
          <w:rFonts w:ascii="Arial" w:hAnsi="Arial" w:cs="Arial"/>
          <w:sz w:val="24"/>
          <w:szCs w:val="24"/>
          <w:lang w:eastAsia="fr-FR"/>
        </w:rPr>
        <w:tab/>
        <w:t>Intérêt continu dans le domaine de la prise en charge de l'hypertension artérielle (participation à des réunions scientifiques et appartenance à des sociétés scientifiques liées à l'hypertension artérielle)</w:t>
      </w:r>
    </w:p>
    <w:p w14:paraId="4AF963AC" w14:textId="77777777" w:rsidR="00A731E5" w:rsidRPr="00D37FF9" w:rsidRDefault="00A731E5" w:rsidP="00A731E5">
      <w:pPr>
        <w:spacing w:after="0"/>
        <w:jc w:val="both"/>
        <w:rPr>
          <w:rFonts w:ascii="Arial" w:hAnsi="Arial" w:cs="Arial"/>
          <w:sz w:val="24"/>
          <w:szCs w:val="24"/>
          <w:lang w:eastAsia="fr-FR"/>
        </w:rPr>
      </w:pPr>
      <w:r w:rsidRPr="00D37FF9">
        <w:rPr>
          <w:rFonts w:ascii="Arial" w:hAnsi="Arial" w:cs="Arial"/>
          <w:sz w:val="24"/>
          <w:szCs w:val="24"/>
          <w:lang w:eastAsia="fr-FR"/>
        </w:rPr>
        <w:t>5.</w:t>
      </w:r>
      <w:r w:rsidRPr="00D37FF9">
        <w:rPr>
          <w:rFonts w:ascii="Arial" w:hAnsi="Arial" w:cs="Arial"/>
          <w:sz w:val="24"/>
          <w:szCs w:val="24"/>
          <w:lang w:eastAsia="fr-FR"/>
        </w:rPr>
        <w:tab/>
        <w:t>Reconnaissance par les pairs au niveau national.</w:t>
      </w:r>
    </w:p>
    <w:p w14:paraId="5C71941A" w14:textId="77777777" w:rsidR="00A731E5" w:rsidRPr="00D37FF9" w:rsidRDefault="00A731E5" w:rsidP="00A731E5">
      <w:pPr>
        <w:spacing w:after="0"/>
        <w:jc w:val="both"/>
        <w:rPr>
          <w:rFonts w:ascii="Arial" w:hAnsi="Arial" w:cs="Arial"/>
          <w:sz w:val="24"/>
          <w:szCs w:val="24"/>
          <w:lang w:eastAsia="fr-FR"/>
        </w:rPr>
      </w:pPr>
      <w:r w:rsidRPr="00D37FF9">
        <w:rPr>
          <w:rFonts w:ascii="Arial" w:hAnsi="Arial" w:cs="Arial"/>
          <w:sz w:val="24"/>
          <w:szCs w:val="24"/>
          <w:lang w:eastAsia="fr-FR"/>
        </w:rPr>
        <w:t>Le retrait des dossiers de candidatures doit être fait sur le site de la SFHTA.</w:t>
      </w:r>
    </w:p>
    <w:p w14:paraId="0C4B8264" w14:textId="77777777" w:rsidR="001254F0" w:rsidRPr="00D37FF9" w:rsidRDefault="001254F0" w:rsidP="001254F0">
      <w:pPr>
        <w:spacing w:after="0"/>
        <w:jc w:val="both"/>
        <w:rPr>
          <w:rFonts w:ascii="Arial" w:eastAsia="Times New Roman" w:hAnsi="Arial" w:cs="Arial"/>
          <w:sz w:val="24"/>
          <w:szCs w:val="24"/>
          <w:lang w:eastAsia="fr-FR"/>
        </w:rPr>
      </w:pPr>
    </w:p>
    <w:p w14:paraId="47D5DABE" w14:textId="77777777" w:rsidR="001254F0" w:rsidRPr="00D37FF9" w:rsidRDefault="001254F0" w:rsidP="001254F0">
      <w:pPr>
        <w:spacing w:after="0"/>
        <w:jc w:val="both"/>
        <w:rPr>
          <w:rFonts w:ascii="Arial" w:eastAsia="Times New Roman" w:hAnsi="Arial" w:cs="Arial"/>
          <w:sz w:val="24"/>
          <w:szCs w:val="24"/>
          <w:lang w:eastAsia="fr-FR"/>
        </w:rPr>
      </w:pPr>
      <w:r w:rsidRPr="00D37FF9">
        <w:rPr>
          <w:rFonts w:ascii="Arial" w:eastAsia="Times New Roman" w:hAnsi="Arial" w:cs="Arial"/>
          <w:sz w:val="24"/>
          <w:szCs w:val="24"/>
          <w:lang w:eastAsia="fr-FR"/>
        </w:rPr>
        <w:t>Après examen par le CA de la SFHTA, les candidats retenus recevront une lettre de soutien de la Société Française d’Hypertension Artérielle et pourront souscrire en ligne sur le site de l’ESH la demande d’agrément au titre d’ESH Hypertension Specialist</w:t>
      </w:r>
      <w:r w:rsidR="00702C0F">
        <w:rPr>
          <w:rFonts w:ascii="Arial" w:eastAsia="Times New Roman" w:hAnsi="Arial" w:cs="Arial"/>
          <w:sz w:val="24"/>
          <w:szCs w:val="24"/>
          <w:lang w:eastAsia="fr-FR"/>
        </w:rPr>
        <w:t>.</w:t>
      </w:r>
    </w:p>
    <w:p w14:paraId="72358F80" w14:textId="77777777" w:rsidR="001254F0" w:rsidRPr="00D37FF9" w:rsidRDefault="001254F0" w:rsidP="001254F0">
      <w:pPr>
        <w:spacing w:after="0"/>
        <w:jc w:val="both"/>
        <w:rPr>
          <w:rFonts w:ascii="Arial" w:eastAsia="Times New Roman" w:hAnsi="Arial" w:cs="Arial"/>
          <w:sz w:val="24"/>
          <w:szCs w:val="24"/>
          <w:lang w:eastAsia="fr-FR"/>
        </w:rPr>
      </w:pPr>
    </w:p>
    <w:p w14:paraId="0BCF1199" w14:textId="77777777" w:rsidR="001254F0" w:rsidRPr="00D37FF9" w:rsidRDefault="001254F0" w:rsidP="001254F0">
      <w:pPr>
        <w:spacing w:after="0"/>
        <w:jc w:val="both"/>
        <w:rPr>
          <w:rFonts w:ascii="Arial" w:eastAsia="Times New Roman" w:hAnsi="Arial" w:cs="Arial"/>
          <w:sz w:val="24"/>
          <w:szCs w:val="24"/>
          <w:lang w:eastAsia="fr-FR"/>
        </w:rPr>
      </w:pPr>
      <w:r w:rsidRPr="00D37FF9">
        <w:rPr>
          <w:rFonts w:ascii="Arial" w:eastAsia="Times New Roman" w:hAnsi="Arial" w:cs="Arial"/>
          <w:sz w:val="24"/>
          <w:szCs w:val="24"/>
          <w:lang w:eastAsia="fr-FR"/>
        </w:rPr>
        <w:t>La décision finale sera communiquée lors des prochaines Journées de l’HTA</w:t>
      </w:r>
      <w:r w:rsidR="00A731E5">
        <w:rPr>
          <w:rFonts w:ascii="Arial" w:eastAsia="Times New Roman" w:hAnsi="Arial" w:cs="Arial"/>
          <w:sz w:val="24"/>
          <w:szCs w:val="24"/>
          <w:lang w:eastAsia="fr-FR"/>
        </w:rPr>
        <w:t>.</w:t>
      </w:r>
    </w:p>
    <w:p w14:paraId="21E2C3DF" w14:textId="77777777" w:rsidR="001254F0" w:rsidRPr="00D37FF9" w:rsidRDefault="001254F0" w:rsidP="001254F0">
      <w:pPr>
        <w:spacing w:after="0"/>
        <w:jc w:val="both"/>
        <w:rPr>
          <w:rFonts w:ascii="Arial" w:eastAsia="Times New Roman" w:hAnsi="Arial" w:cs="Arial"/>
          <w:sz w:val="24"/>
          <w:szCs w:val="24"/>
          <w:lang w:eastAsia="fr-FR"/>
        </w:rPr>
      </w:pPr>
    </w:p>
    <w:p w14:paraId="1380F8B6" w14:textId="3BAFACDD" w:rsidR="007A4701" w:rsidRDefault="007A4701" w:rsidP="007A4701">
      <w:pPr>
        <w:spacing w:after="0"/>
        <w:jc w:val="both"/>
        <w:rPr>
          <w:rFonts w:ascii="Arial" w:eastAsiaTheme="majorEastAsia" w:hAnsi="Arial" w:cs="Arial"/>
          <w:b/>
          <w:color w:val="323E4F" w:themeColor="text2" w:themeShade="BF"/>
          <w:spacing w:val="5"/>
          <w:kern w:val="28"/>
          <w:sz w:val="30"/>
          <w:szCs w:val="30"/>
        </w:rPr>
      </w:pPr>
      <w:r w:rsidRPr="00435E08">
        <w:rPr>
          <w:rFonts w:ascii="Arial" w:eastAsiaTheme="majorEastAsia" w:hAnsi="Arial" w:cs="Arial"/>
          <w:b/>
          <w:color w:val="323E4F" w:themeColor="text2" w:themeShade="BF"/>
          <w:spacing w:val="5"/>
          <w:kern w:val="28"/>
          <w:sz w:val="30"/>
          <w:szCs w:val="30"/>
        </w:rPr>
        <w:t xml:space="preserve">Le retrait des dossiers de candidatures doit être fait sur le site </w:t>
      </w:r>
      <w:r w:rsidR="00A32341">
        <w:rPr>
          <w:rFonts w:ascii="Arial" w:eastAsiaTheme="majorEastAsia" w:hAnsi="Arial" w:cs="Arial"/>
          <w:b/>
          <w:color w:val="323E4F" w:themeColor="text2" w:themeShade="BF"/>
          <w:spacing w:val="5"/>
          <w:kern w:val="28"/>
          <w:sz w:val="30"/>
          <w:szCs w:val="30"/>
        </w:rPr>
        <w:t>de la SFHTA. Date limite de réception</w:t>
      </w:r>
      <w:r w:rsidRPr="00435E08">
        <w:rPr>
          <w:rFonts w:ascii="Arial" w:eastAsiaTheme="majorEastAsia" w:hAnsi="Arial" w:cs="Arial"/>
          <w:b/>
          <w:color w:val="323E4F" w:themeColor="text2" w:themeShade="BF"/>
          <w:spacing w:val="5"/>
          <w:kern w:val="28"/>
          <w:sz w:val="30"/>
          <w:szCs w:val="30"/>
        </w:rPr>
        <w:t xml:space="preserve"> des dossiers de candidature (par email</w:t>
      </w:r>
      <w:r>
        <w:rPr>
          <w:rFonts w:ascii="Arial" w:eastAsiaTheme="majorEastAsia" w:hAnsi="Arial" w:cs="Arial"/>
          <w:b/>
          <w:color w:val="323E4F" w:themeColor="text2" w:themeShade="BF"/>
          <w:spacing w:val="5"/>
          <w:kern w:val="28"/>
          <w:sz w:val="30"/>
          <w:szCs w:val="30"/>
        </w:rPr>
        <w:t xml:space="preserve"> : </w:t>
      </w:r>
      <w:hyperlink r:id="rId5" w:history="1">
        <w:r w:rsidRPr="00435E08">
          <w:rPr>
            <w:rFonts w:ascii="Arial" w:eastAsiaTheme="majorEastAsia" w:hAnsi="Arial" w:cs="Arial"/>
            <w:b/>
            <w:color w:val="323E4F" w:themeColor="text2" w:themeShade="BF"/>
            <w:spacing w:val="5"/>
            <w:kern w:val="28"/>
            <w:sz w:val="30"/>
            <w:szCs w:val="30"/>
          </w:rPr>
          <w:t>contact.sfhta@sfcardio.fr</w:t>
        </w:r>
      </w:hyperlink>
      <w:r w:rsidRPr="00435E08">
        <w:rPr>
          <w:rFonts w:ascii="Arial" w:eastAsiaTheme="majorEastAsia" w:hAnsi="Arial" w:cs="Arial"/>
          <w:b/>
          <w:color w:val="323E4F" w:themeColor="text2" w:themeShade="BF"/>
          <w:spacing w:val="5"/>
          <w:kern w:val="28"/>
          <w:sz w:val="30"/>
          <w:szCs w:val="30"/>
        </w:rPr>
        <w:t xml:space="preserve">) : </w:t>
      </w:r>
      <w:r>
        <w:rPr>
          <w:rFonts w:ascii="Arial" w:eastAsiaTheme="majorEastAsia" w:hAnsi="Arial" w:cs="Arial"/>
          <w:b/>
          <w:color w:val="323E4F" w:themeColor="text2" w:themeShade="BF"/>
          <w:spacing w:val="5"/>
          <w:kern w:val="28"/>
          <w:sz w:val="30"/>
          <w:szCs w:val="30"/>
        </w:rPr>
        <w:t>le 30 septembre</w:t>
      </w:r>
      <w:r w:rsidRPr="00435E08">
        <w:rPr>
          <w:rFonts w:ascii="Arial" w:eastAsiaTheme="majorEastAsia" w:hAnsi="Arial" w:cs="Arial"/>
          <w:b/>
          <w:color w:val="323E4F" w:themeColor="text2" w:themeShade="BF"/>
          <w:spacing w:val="5"/>
          <w:kern w:val="28"/>
          <w:sz w:val="30"/>
          <w:szCs w:val="30"/>
        </w:rPr>
        <w:t xml:space="preserve"> </w:t>
      </w:r>
      <w:r w:rsidR="005B5A04" w:rsidRPr="00435E08">
        <w:rPr>
          <w:rFonts w:ascii="Arial" w:eastAsiaTheme="majorEastAsia" w:hAnsi="Arial" w:cs="Arial"/>
          <w:b/>
          <w:color w:val="323E4F" w:themeColor="text2" w:themeShade="BF"/>
          <w:spacing w:val="5"/>
          <w:kern w:val="28"/>
          <w:sz w:val="30"/>
          <w:szCs w:val="30"/>
        </w:rPr>
        <w:t>20</w:t>
      </w:r>
      <w:r w:rsidR="005B5A04">
        <w:rPr>
          <w:rFonts w:ascii="Arial" w:eastAsiaTheme="majorEastAsia" w:hAnsi="Arial" w:cs="Arial"/>
          <w:b/>
          <w:color w:val="323E4F" w:themeColor="text2" w:themeShade="BF"/>
          <w:spacing w:val="5"/>
          <w:kern w:val="28"/>
          <w:sz w:val="30"/>
          <w:szCs w:val="30"/>
        </w:rPr>
        <w:t>22</w:t>
      </w:r>
      <w:r w:rsidRPr="00435E08">
        <w:rPr>
          <w:rFonts w:ascii="Arial" w:eastAsiaTheme="majorEastAsia" w:hAnsi="Arial" w:cs="Arial"/>
          <w:b/>
          <w:color w:val="323E4F" w:themeColor="text2" w:themeShade="BF"/>
          <w:spacing w:val="5"/>
          <w:kern w:val="28"/>
          <w:sz w:val="30"/>
          <w:szCs w:val="30"/>
        </w:rPr>
        <w:t>.</w:t>
      </w:r>
    </w:p>
    <w:p w14:paraId="55D22885" w14:textId="77777777" w:rsidR="00171976" w:rsidRDefault="00171976" w:rsidP="001254F0">
      <w:pPr>
        <w:spacing w:after="0"/>
        <w:jc w:val="both"/>
        <w:rPr>
          <w:rFonts w:ascii="Arial" w:eastAsia="Times New Roman" w:hAnsi="Arial" w:cs="Arial"/>
          <w:sz w:val="24"/>
          <w:szCs w:val="24"/>
          <w:lang w:eastAsia="fr-FR"/>
        </w:rPr>
      </w:pPr>
    </w:p>
    <w:p w14:paraId="7A695E50" w14:textId="77777777" w:rsidR="00D37FF9" w:rsidRDefault="00171976" w:rsidP="001254F0">
      <w:pPr>
        <w:spacing w:after="0"/>
        <w:jc w:val="both"/>
        <w:rPr>
          <w:rFonts w:ascii="Arial" w:eastAsia="Times New Roman" w:hAnsi="Arial" w:cs="Arial"/>
          <w:sz w:val="24"/>
          <w:szCs w:val="24"/>
          <w:lang w:eastAsia="fr-FR"/>
        </w:rPr>
      </w:pPr>
      <w:r w:rsidRPr="00171976">
        <w:rPr>
          <w:rFonts w:ascii="Arial" w:eastAsia="Times New Roman" w:hAnsi="Arial" w:cs="Arial"/>
          <w:sz w:val="24"/>
          <w:szCs w:val="24"/>
          <w:lang w:eastAsia="fr-FR"/>
        </w:rPr>
        <w:t>---</w:t>
      </w:r>
    </w:p>
    <w:p w14:paraId="375427C3" w14:textId="77777777" w:rsidR="00413473" w:rsidRDefault="00413473" w:rsidP="001254F0">
      <w:pPr>
        <w:spacing w:after="0"/>
        <w:jc w:val="both"/>
        <w:rPr>
          <w:rFonts w:ascii="Arial" w:eastAsia="Times New Roman" w:hAnsi="Arial" w:cs="Arial"/>
          <w:sz w:val="24"/>
          <w:szCs w:val="24"/>
          <w:lang w:eastAsia="fr-FR"/>
        </w:rPr>
      </w:pPr>
    </w:p>
    <w:p w14:paraId="328631B1" w14:textId="77777777" w:rsidR="00171976" w:rsidRPr="00171976" w:rsidRDefault="00171976" w:rsidP="00171976">
      <w:pPr>
        <w:spacing w:after="0"/>
        <w:jc w:val="both"/>
        <w:rPr>
          <w:rFonts w:ascii="Arial" w:eastAsia="Times New Roman" w:hAnsi="Arial" w:cs="Arial"/>
          <w:b/>
          <w:sz w:val="24"/>
          <w:szCs w:val="24"/>
          <w:lang w:eastAsia="fr-FR"/>
        </w:rPr>
      </w:pPr>
      <w:r>
        <w:rPr>
          <w:rFonts w:ascii="Arial" w:eastAsia="Times New Roman" w:hAnsi="Arial" w:cs="Arial"/>
          <w:b/>
          <w:sz w:val="24"/>
          <w:szCs w:val="24"/>
          <w:lang w:eastAsia="fr-FR"/>
        </w:rPr>
        <w:t xml:space="preserve">Contact : </w:t>
      </w:r>
      <w:r w:rsidRPr="00171976">
        <w:rPr>
          <w:rFonts w:ascii="Arial" w:eastAsia="Times New Roman" w:hAnsi="Arial" w:cs="Arial"/>
          <w:b/>
          <w:sz w:val="24"/>
          <w:szCs w:val="24"/>
          <w:lang w:eastAsia="fr-FR"/>
        </w:rPr>
        <w:t>Société Française d’Hypertension Artérielle</w:t>
      </w:r>
    </w:p>
    <w:p w14:paraId="612D2293" w14:textId="77777777" w:rsidR="00171976" w:rsidRPr="00171976" w:rsidRDefault="00171976" w:rsidP="00171976">
      <w:pPr>
        <w:spacing w:after="0"/>
        <w:jc w:val="both"/>
        <w:rPr>
          <w:rFonts w:ascii="Arial" w:eastAsia="Times New Roman" w:hAnsi="Arial" w:cs="Arial"/>
          <w:b/>
          <w:sz w:val="24"/>
          <w:szCs w:val="24"/>
          <w:lang w:eastAsia="fr-FR"/>
        </w:rPr>
      </w:pPr>
      <w:r w:rsidRPr="00171976">
        <w:rPr>
          <w:rFonts w:ascii="Arial" w:eastAsia="Times New Roman" w:hAnsi="Arial" w:cs="Arial"/>
          <w:b/>
          <w:sz w:val="24"/>
          <w:szCs w:val="24"/>
          <w:lang w:eastAsia="fr-FR"/>
        </w:rPr>
        <w:t xml:space="preserve">Maison du Cœur </w:t>
      </w:r>
    </w:p>
    <w:p w14:paraId="1B9441FD" w14:textId="77777777" w:rsidR="00171976" w:rsidRPr="00171976" w:rsidRDefault="00171976" w:rsidP="00171976">
      <w:pPr>
        <w:spacing w:after="0"/>
        <w:jc w:val="both"/>
        <w:rPr>
          <w:rFonts w:ascii="Arial" w:eastAsia="Times New Roman" w:hAnsi="Arial" w:cs="Arial"/>
          <w:sz w:val="24"/>
          <w:szCs w:val="24"/>
          <w:lang w:eastAsia="fr-FR"/>
        </w:rPr>
      </w:pPr>
      <w:r w:rsidRPr="00171976">
        <w:rPr>
          <w:rFonts w:ascii="Arial" w:eastAsia="Times New Roman" w:hAnsi="Arial" w:cs="Arial"/>
          <w:sz w:val="24"/>
          <w:szCs w:val="24"/>
          <w:lang w:eastAsia="fr-FR"/>
        </w:rPr>
        <w:t>5 rue des Colonnes du Trône</w:t>
      </w:r>
    </w:p>
    <w:p w14:paraId="21B43F8F" w14:textId="77777777" w:rsidR="00D37FF9" w:rsidRPr="00171976" w:rsidRDefault="00171976" w:rsidP="00171976">
      <w:pPr>
        <w:spacing w:after="0"/>
        <w:jc w:val="both"/>
        <w:rPr>
          <w:rFonts w:ascii="Arial" w:eastAsia="Times New Roman" w:hAnsi="Arial" w:cs="Arial"/>
          <w:sz w:val="24"/>
          <w:szCs w:val="24"/>
          <w:lang w:eastAsia="fr-FR"/>
        </w:rPr>
      </w:pPr>
      <w:r w:rsidRPr="00171976">
        <w:rPr>
          <w:rFonts w:ascii="Arial" w:eastAsia="Times New Roman" w:hAnsi="Arial" w:cs="Arial"/>
          <w:sz w:val="24"/>
          <w:szCs w:val="24"/>
          <w:lang w:eastAsia="fr-FR"/>
        </w:rPr>
        <w:t>75012 PARIS</w:t>
      </w:r>
      <w:r>
        <w:rPr>
          <w:rFonts w:ascii="Arial" w:eastAsia="Times New Roman" w:hAnsi="Arial" w:cs="Arial"/>
          <w:sz w:val="24"/>
          <w:szCs w:val="24"/>
          <w:lang w:eastAsia="fr-FR"/>
        </w:rPr>
        <w:t xml:space="preserve"> - </w:t>
      </w:r>
      <w:r w:rsidRPr="00171976">
        <w:rPr>
          <w:rFonts w:ascii="Arial" w:eastAsia="Times New Roman" w:hAnsi="Arial" w:cs="Arial"/>
          <w:sz w:val="24"/>
          <w:szCs w:val="24"/>
          <w:lang w:eastAsia="fr-FR"/>
        </w:rPr>
        <w:t>Tél. 01 44 90 70 30</w:t>
      </w:r>
      <w:r>
        <w:rPr>
          <w:rFonts w:ascii="Arial" w:eastAsia="Times New Roman" w:hAnsi="Arial" w:cs="Arial"/>
          <w:sz w:val="24"/>
          <w:szCs w:val="24"/>
          <w:lang w:eastAsia="fr-FR"/>
        </w:rPr>
        <w:t xml:space="preserve"> - </w:t>
      </w:r>
      <w:r w:rsidRPr="00171976">
        <w:rPr>
          <w:rFonts w:ascii="Arial" w:eastAsia="Times New Roman" w:hAnsi="Arial" w:cs="Arial"/>
          <w:sz w:val="24"/>
          <w:szCs w:val="24"/>
          <w:lang w:eastAsia="fr-FR"/>
        </w:rPr>
        <w:t xml:space="preserve">Email : </w:t>
      </w:r>
      <w:hyperlink r:id="rId6" w:history="1">
        <w:r w:rsidR="00CC49B3" w:rsidRPr="00C43175">
          <w:rPr>
            <w:rStyle w:val="Lienhypertexte"/>
            <w:rFonts w:ascii="Arial" w:eastAsia="Times New Roman" w:hAnsi="Arial" w:cs="Arial"/>
            <w:sz w:val="24"/>
            <w:szCs w:val="24"/>
            <w:lang w:eastAsia="fr-FR"/>
          </w:rPr>
          <w:t>contact.sfhta@sfcardio.fr</w:t>
        </w:r>
      </w:hyperlink>
      <w:r w:rsidR="00CC49B3">
        <w:rPr>
          <w:rFonts w:ascii="Arial" w:eastAsia="Times New Roman" w:hAnsi="Arial" w:cs="Arial"/>
          <w:sz w:val="24"/>
          <w:szCs w:val="24"/>
          <w:lang w:eastAsia="fr-FR"/>
        </w:rPr>
        <w:t xml:space="preserve"> </w:t>
      </w:r>
    </w:p>
    <w:p w14:paraId="1AF710B7" w14:textId="77777777" w:rsidR="00D37FF9" w:rsidRDefault="00D37FF9" w:rsidP="00D37FF9">
      <w:pPr>
        <w:pStyle w:val="Titre"/>
        <w:spacing w:after="120"/>
        <w:rPr>
          <w:rFonts w:ascii="Arial" w:hAnsi="Arial" w:cs="Arial"/>
          <w:b/>
          <w:sz w:val="44"/>
          <w:szCs w:val="44"/>
        </w:rPr>
      </w:pPr>
      <w:r w:rsidRPr="00D37FF9">
        <w:rPr>
          <w:rFonts w:ascii="Arial" w:hAnsi="Arial" w:cs="Arial"/>
          <w:b/>
          <w:sz w:val="44"/>
          <w:szCs w:val="44"/>
        </w:rPr>
        <w:lastRenderedPageBreak/>
        <w:t>Dossier de candidature</w:t>
      </w:r>
      <w:r>
        <w:rPr>
          <w:rFonts w:ascii="Arial" w:hAnsi="Arial" w:cs="Arial"/>
          <w:b/>
          <w:sz w:val="44"/>
          <w:szCs w:val="44"/>
        </w:rPr>
        <w:t xml:space="preserve"> : </w:t>
      </w:r>
    </w:p>
    <w:p w14:paraId="13490610" w14:textId="77777777" w:rsidR="00D37FF9" w:rsidRPr="00D37FF9" w:rsidRDefault="00D37FF9" w:rsidP="00D37FF9">
      <w:pPr>
        <w:pStyle w:val="Titre"/>
        <w:spacing w:after="120"/>
        <w:rPr>
          <w:rFonts w:ascii="Arial" w:hAnsi="Arial" w:cs="Arial"/>
          <w:b/>
          <w:sz w:val="44"/>
          <w:szCs w:val="44"/>
        </w:rPr>
      </w:pPr>
      <w:r>
        <w:rPr>
          <w:rFonts w:ascii="Arial" w:hAnsi="Arial" w:cs="Arial"/>
          <w:b/>
          <w:sz w:val="44"/>
          <w:szCs w:val="44"/>
        </w:rPr>
        <w:t>« </w:t>
      </w:r>
      <w:r w:rsidRPr="00D37FF9">
        <w:rPr>
          <w:rFonts w:ascii="Arial" w:hAnsi="Arial" w:cs="Arial"/>
          <w:b/>
          <w:sz w:val="44"/>
          <w:szCs w:val="44"/>
        </w:rPr>
        <w:t>ESH Hypertension Specialist</w:t>
      </w:r>
      <w:r>
        <w:rPr>
          <w:rFonts w:ascii="Arial" w:hAnsi="Arial" w:cs="Arial"/>
          <w:b/>
          <w:sz w:val="44"/>
          <w:szCs w:val="44"/>
        </w:rPr>
        <w:t> »</w:t>
      </w:r>
    </w:p>
    <w:p w14:paraId="737A5586" w14:textId="77777777" w:rsidR="001254F0" w:rsidRPr="003D2FD0" w:rsidRDefault="001254F0" w:rsidP="001254F0">
      <w:pPr>
        <w:pStyle w:val="Sous-titre"/>
        <w:jc w:val="both"/>
        <w:rPr>
          <w:rStyle w:val="Accentuationintense"/>
          <w:rFonts w:ascii="Arial" w:hAnsi="Arial" w:cs="Arial"/>
        </w:rPr>
      </w:pPr>
      <w:r w:rsidRPr="003D2FD0">
        <w:rPr>
          <w:rStyle w:val="Accentuationintense"/>
          <w:rFonts w:ascii="Arial" w:hAnsi="Arial" w:cs="Arial"/>
        </w:rPr>
        <w:t>Indentification de la structure (nom) :</w:t>
      </w:r>
    </w:p>
    <w:p w14:paraId="372FDAFC" w14:textId="77777777" w:rsidR="001254F0" w:rsidRPr="003D2FD0" w:rsidRDefault="001254F0" w:rsidP="001254F0">
      <w:pPr>
        <w:jc w:val="both"/>
        <w:rPr>
          <w:rFonts w:ascii="Arial" w:hAnsi="Arial" w:cs="Arial"/>
          <w:sz w:val="24"/>
          <w:szCs w:val="24"/>
        </w:rPr>
      </w:pPr>
    </w:p>
    <w:p w14:paraId="41F0BF34" w14:textId="77777777" w:rsidR="001254F0" w:rsidRPr="003D2FD0" w:rsidRDefault="001254F0" w:rsidP="001254F0">
      <w:pPr>
        <w:pStyle w:val="Sous-titre"/>
        <w:jc w:val="both"/>
        <w:rPr>
          <w:rStyle w:val="Accentuationintense"/>
          <w:rFonts w:ascii="Arial" w:hAnsi="Arial" w:cs="Arial"/>
        </w:rPr>
      </w:pPr>
      <w:r w:rsidRPr="003D2FD0">
        <w:rPr>
          <w:rStyle w:val="Accentuationintense"/>
          <w:rFonts w:ascii="Arial" w:hAnsi="Arial" w:cs="Arial"/>
        </w:rPr>
        <w:t>Adresse :</w:t>
      </w:r>
    </w:p>
    <w:p w14:paraId="4BE3F692" w14:textId="77777777" w:rsidR="001254F0" w:rsidRPr="003D2FD0" w:rsidRDefault="001254F0" w:rsidP="001254F0">
      <w:pPr>
        <w:jc w:val="both"/>
        <w:rPr>
          <w:rFonts w:ascii="Arial" w:hAnsi="Arial" w:cs="Arial"/>
          <w:sz w:val="24"/>
          <w:szCs w:val="24"/>
        </w:rPr>
      </w:pPr>
    </w:p>
    <w:p w14:paraId="0377203A" w14:textId="77777777" w:rsidR="001254F0" w:rsidRPr="003D2FD0" w:rsidRDefault="001254F0" w:rsidP="001254F0">
      <w:pPr>
        <w:pStyle w:val="Sous-titre"/>
        <w:jc w:val="both"/>
        <w:rPr>
          <w:rStyle w:val="Accentuationintense"/>
          <w:rFonts w:ascii="Arial" w:hAnsi="Arial" w:cs="Arial"/>
        </w:rPr>
      </w:pPr>
      <w:r w:rsidRPr="003D2FD0">
        <w:rPr>
          <w:rStyle w:val="Accentuationintense"/>
          <w:rFonts w:ascii="Arial" w:hAnsi="Arial" w:cs="Arial"/>
        </w:rPr>
        <w:t>Coordonnées :</w:t>
      </w:r>
    </w:p>
    <w:p w14:paraId="0C1BF4BD" w14:textId="77777777" w:rsidR="001254F0" w:rsidRPr="003D2FD0" w:rsidRDefault="001254F0" w:rsidP="001254F0">
      <w:pPr>
        <w:jc w:val="both"/>
        <w:rPr>
          <w:rFonts w:ascii="Arial" w:hAnsi="Arial" w:cs="Arial"/>
          <w:sz w:val="24"/>
          <w:szCs w:val="24"/>
        </w:rPr>
      </w:pPr>
      <w:r w:rsidRPr="003D2FD0">
        <w:rPr>
          <w:rFonts w:ascii="Arial" w:hAnsi="Arial" w:cs="Arial"/>
          <w:sz w:val="24"/>
          <w:szCs w:val="24"/>
        </w:rPr>
        <w:t>Tel :</w:t>
      </w:r>
    </w:p>
    <w:p w14:paraId="2788BBD2" w14:textId="77777777" w:rsidR="001254F0" w:rsidRPr="003D2FD0" w:rsidRDefault="001254F0" w:rsidP="001254F0">
      <w:pPr>
        <w:jc w:val="both"/>
        <w:rPr>
          <w:rFonts w:ascii="Arial" w:hAnsi="Arial" w:cs="Arial"/>
          <w:sz w:val="24"/>
          <w:szCs w:val="24"/>
        </w:rPr>
      </w:pPr>
      <w:r w:rsidRPr="003D2FD0">
        <w:rPr>
          <w:rFonts w:ascii="Arial" w:hAnsi="Arial" w:cs="Arial"/>
          <w:sz w:val="24"/>
          <w:szCs w:val="24"/>
        </w:rPr>
        <w:t>Fax :</w:t>
      </w:r>
    </w:p>
    <w:p w14:paraId="439A33DE" w14:textId="77777777" w:rsidR="001254F0" w:rsidRPr="00C72636" w:rsidRDefault="001254F0" w:rsidP="001254F0">
      <w:pPr>
        <w:jc w:val="both"/>
        <w:rPr>
          <w:rFonts w:ascii="Arial" w:hAnsi="Arial" w:cs="Arial"/>
          <w:b/>
          <w:sz w:val="24"/>
          <w:szCs w:val="24"/>
        </w:rPr>
      </w:pPr>
      <w:r w:rsidRPr="00C72636">
        <w:rPr>
          <w:rFonts w:ascii="Arial" w:hAnsi="Arial" w:cs="Arial"/>
          <w:b/>
          <w:color w:val="FF0000"/>
          <w:sz w:val="24"/>
          <w:szCs w:val="24"/>
        </w:rPr>
        <w:t>E-Mail </w:t>
      </w:r>
      <w:r w:rsidRPr="00C72636">
        <w:rPr>
          <w:rFonts w:ascii="Arial" w:hAnsi="Arial" w:cs="Arial"/>
          <w:b/>
          <w:sz w:val="24"/>
          <w:szCs w:val="24"/>
        </w:rPr>
        <w:t>:</w:t>
      </w:r>
    </w:p>
    <w:p w14:paraId="0DC4978E" w14:textId="77777777" w:rsidR="001254F0" w:rsidRPr="003D2FD0" w:rsidRDefault="001254F0" w:rsidP="001254F0">
      <w:pPr>
        <w:pStyle w:val="Sous-titre"/>
        <w:jc w:val="both"/>
        <w:rPr>
          <w:rStyle w:val="Accentuationintense"/>
          <w:rFonts w:ascii="Arial" w:hAnsi="Arial" w:cs="Arial"/>
        </w:rPr>
      </w:pPr>
      <w:r w:rsidRPr="003D2FD0">
        <w:rPr>
          <w:rStyle w:val="Accentuationintense"/>
          <w:rFonts w:ascii="Arial" w:hAnsi="Arial" w:cs="Arial"/>
        </w:rPr>
        <w:t>Type d’activité</w:t>
      </w:r>
    </w:p>
    <w:p w14:paraId="49F6D623" w14:textId="77777777" w:rsidR="001254F0" w:rsidRPr="003D2FD0" w:rsidRDefault="001254F0" w:rsidP="001254F0">
      <w:pPr>
        <w:jc w:val="both"/>
        <w:rPr>
          <w:rFonts w:ascii="Arial" w:hAnsi="Arial" w:cs="Arial"/>
          <w:sz w:val="24"/>
          <w:szCs w:val="24"/>
        </w:rPr>
      </w:pPr>
      <w:r w:rsidRPr="003D2FD0">
        <w:rPr>
          <w:rFonts w:ascii="Arial" w:hAnsi="Arial" w:cs="Arial"/>
          <w:sz w:val="24"/>
          <w:szCs w:val="24"/>
        </w:rPr>
        <w:t xml:space="preserve">CHU </w:t>
      </w:r>
      <w:r w:rsidRPr="003D2FD0">
        <w:rPr>
          <w:rFonts w:ascii="Arial" w:hAnsi="Arial" w:cs="Arial"/>
          <w:sz w:val="24"/>
          <w:szCs w:val="24"/>
        </w:rPr>
        <w:sym w:font="Wingdings" w:char="F072"/>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D2FD0">
        <w:rPr>
          <w:rFonts w:ascii="Arial" w:hAnsi="Arial" w:cs="Arial"/>
          <w:sz w:val="24"/>
          <w:szCs w:val="24"/>
        </w:rPr>
        <w:t xml:space="preserve">CHG </w:t>
      </w:r>
      <w:r w:rsidRPr="003D2FD0">
        <w:rPr>
          <w:rFonts w:ascii="Arial" w:hAnsi="Arial" w:cs="Arial"/>
          <w:sz w:val="24"/>
          <w:szCs w:val="24"/>
        </w:rPr>
        <w:sym w:font="Wingdings" w:char="F072"/>
      </w:r>
      <w:r w:rsidRPr="003D2FD0">
        <w:rPr>
          <w:rFonts w:ascii="Arial" w:hAnsi="Arial" w:cs="Arial"/>
          <w:sz w:val="24"/>
          <w:szCs w:val="24"/>
        </w:rPr>
        <w:tab/>
      </w:r>
      <w:r w:rsidRPr="003D2FD0">
        <w:rPr>
          <w:rFonts w:ascii="Arial" w:hAnsi="Arial" w:cs="Arial"/>
          <w:sz w:val="24"/>
          <w:szCs w:val="24"/>
        </w:rPr>
        <w:tab/>
      </w:r>
      <w:r w:rsidRPr="003D2FD0">
        <w:rPr>
          <w:rFonts w:ascii="Arial" w:hAnsi="Arial" w:cs="Arial"/>
          <w:sz w:val="24"/>
          <w:szCs w:val="24"/>
        </w:rPr>
        <w:tab/>
        <w:t xml:space="preserve">Centre Privé </w:t>
      </w:r>
      <w:r w:rsidRPr="003D2FD0">
        <w:rPr>
          <w:rFonts w:ascii="Arial" w:hAnsi="Arial" w:cs="Arial"/>
          <w:sz w:val="24"/>
          <w:szCs w:val="24"/>
        </w:rPr>
        <w:sym w:font="Wingdings" w:char="F072"/>
      </w:r>
    </w:p>
    <w:p w14:paraId="1D81D55C" w14:textId="77777777" w:rsidR="007D3E5B" w:rsidRDefault="007D3E5B" w:rsidP="001254F0">
      <w:pPr>
        <w:pStyle w:val="Sous-titre"/>
        <w:jc w:val="both"/>
        <w:rPr>
          <w:rStyle w:val="Accentuationintense"/>
          <w:rFonts w:ascii="Arial" w:hAnsi="Arial" w:cs="Arial"/>
          <w:u w:val="single"/>
        </w:rPr>
      </w:pPr>
    </w:p>
    <w:p w14:paraId="18E2D954" w14:textId="77777777" w:rsidR="007D3E5B" w:rsidRPr="003813DB" w:rsidRDefault="007D3E5B" w:rsidP="003813DB">
      <w:pPr>
        <w:pStyle w:val="Sous-titre"/>
        <w:jc w:val="both"/>
        <w:rPr>
          <w:rStyle w:val="Accentuationintense"/>
          <w:rFonts w:ascii="Arial" w:hAnsi="Arial" w:cs="Arial"/>
          <w:u w:val="single"/>
        </w:rPr>
      </w:pPr>
      <w:r w:rsidRPr="003813DB">
        <w:rPr>
          <w:rStyle w:val="Accentuationintense"/>
          <w:rFonts w:ascii="Arial" w:hAnsi="Arial" w:cs="Arial"/>
          <w:u w:val="single"/>
        </w:rPr>
        <w:t>Identification du demandeur</w:t>
      </w:r>
      <w:r w:rsidR="003813DB" w:rsidRPr="003813DB">
        <w:rPr>
          <w:rStyle w:val="Accentuationintense"/>
          <w:rFonts w:ascii="Arial" w:hAnsi="Arial" w:cs="Arial"/>
          <w:u w:val="single"/>
        </w:rPr>
        <w:t xml:space="preserve"> : </w:t>
      </w:r>
    </w:p>
    <w:p w14:paraId="51B83A1D" w14:textId="77777777" w:rsidR="007D3E5B" w:rsidRDefault="007D3E5B" w:rsidP="001254F0">
      <w:pPr>
        <w:pStyle w:val="Sous-titre"/>
        <w:jc w:val="both"/>
        <w:rPr>
          <w:rStyle w:val="Accentuationintense"/>
          <w:rFonts w:ascii="Arial" w:hAnsi="Arial" w:cs="Arial"/>
          <w:u w:val="single"/>
        </w:rPr>
      </w:pPr>
    </w:p>
    <w:p w14:paraId="239A5922" w14:textId="77777777" w:rsidR="007D3E5B" w:rsidRDefault="007D3E5B" w:rsidP="001254F0">
      <w:pPr>
        <w:pStyle w:val="Sous-titre"/>
        <w:jc w:val="both"/>
        <w:rPr>
          <w:rStyle w:val="Accentuationintense"/>
          <w:rFonts w:ascii="Arial" w:hAnsi="Arial" w:cs="Arial"/>
          <w:u w:val="single"/>
        </w:rPr>
      </w:pPr>
    </w:p>
    <w:p w14:paraId="735A24B9" w14:textId="77777777" w:rsidR="001254F0" w:rsidRPr="00C72636" w:rsidRDefault="001254F0" w:rsidP="001254F0">
      <w:pPr>
        <w:pStyle w:val="Sous-titre"/>
        <w:jc w:val="both"/>
        <w:rPr>
          <w:rStyle w:val="Accentuationintense"/>
          <w:rFonts w:ascii="Arial" w:hAnsi="Arial" w:cs="Arial"/>
          <w:u w:val="single"/>
        </w:rPr>
      </w:pPr>
      <w:r w:rsidRPr="00C72636">
        <w:rPr>
          <w:rStyle w:val="Accentuationintense"/>
          <w:rFonts w:ascii="Arial" w:hAnsi="Arial" w:cs="Arial"/>
          <w:u w:val="single"/>
        </w:rPr>
        <w:t>Responsable de la structure d’HTA</w:t>
      </w:r>
    </w:p>
    <w:p w14:paraId="643FAFF6" w14:textId="77777777" w:rsidR="001254F0" w:rsidRPr="003D2FD0" w:rsidRDefault="001254F0" w:rsidP="001254F0">
      <w:pPr>
        <w:jc w:val="both"/>
        <w:rPr>
          <w:rFonts w:ascii="Arial" w:hAnsi="Arial" w:cs="Arial"/>
          <w:sz w:val="24"/>
          <w:szCs w:val="24"/>
        </w:rPr>
      </w:pPr>
      <w:r w:rsidRPr="003D2FD0">
        <w:rPr>
          <w:rFonts w:ascii="Arial" w:hAnsi="Arial" w:cs="Arial"/>
          <w:sz w:val="24"/>
          <w:szCs w:val="24"/>
        </w:rPr>
        <w:t>Docteur/Professeur :</w:t>
      </w:r>
      <w:r>
        <w:rPr>
          <w:rFonts w:ascii="Arial" w:hAnsi="Arial" w:cs="Arial"/>
          <w:sz w:val="24"/>
          <w:szCs w:val="24"/>
        </w:rPr>
        <w:t xml:space="preserve"> </w:t>
      </w:r>
    </w:p>
    <w:p w14:paraId="7A4E59CA" w14:textId="77777777" w:rsidR="001254F0" w:rsidRPr="003D2FD0" w:rsidRDefault="001254F0" w:rsidP="001254F0">
      <w:pPr>
        <w:jc w:val="both"/>
        <w:rPr>
          <w:rStyle w:val="Accentuationintense"/>
          <w:rFonts w:ascii="Arial" w:hAnsi="Arial" w:cs="Arial"/>
          <w:sz w:val="24"/>
          <w:szCs w:val="24"/>
        </w:rPr>
      </w:pPr>
      <w:r w:rsidRPr="003D2FD0">
        <w:rPr>
          <w:rStyle w:val="Accentuationintense"/>
          <w:rFonts w:ascii="Arial" w:hAnsi="Arial" w:cs="Arial"/>
          <w:sz w:val="24"/>
          <w:szCs w:val="24"/>
        </w:rPr>
        <w:t>1 - Nombre de médecins impliqués dans la prise en charge de l’HTA :</w:t>
      </w:r>
    </w:p>
    <w:p w14:paraId="2AD78A07" w14:textId="77777777" w:rsidR="001254F0" w:rsidRPr="003D2FD0" w:rsidRDefault="001254F0" w:rsidP="001254F0">
      <w:pPr>
        <w:jc w:val="both"/>
        <w:rPr>
          <w:rFonts w:ascii="Arial" w:hAnsi="Arial" w:cs="Arial"/>
          <w:sz w:val="24"/>
          <w:szCs w:val="24"/>
        </w:rPr>
      </w:pPr>
      <w:r w:rsidRPr="003D2FD0">
        <w:rPr>
          <w:rFonts w:ascii="Arial" w:hAnsi="Arial" w:cs="Arial"/>
          <w:sz w:val="24"/>
          <w:szCs w:val="24"/>
        </w:rPr>
        <w:t>Docteur/Professeur :</w:t>
      </w:r>
    </w:p>
    <w:p w14:paraId="29D6FAE6" w14:textId="77777777" w:rsidR="001254F0" w:rsidRPr="003D2FD0" w:rsidRDefault="001254F0" w:rsidP="001254F0">
      <w:pPr>
        <w:jc w:val="both"/>
        <w:rPr>
          <w:rFonts w:ascii="Arial" w:hAnsi="Arial" w:cs="Arial"/>
          <w:sz w:val="24"/>
          <w:szCs w:val="24"/>
        </w:rPr>
      </w:pPr>
      <w:r w:rsidRPr="003D2FD0">
        <w:rPr>
          <w:rFonts w:ascii="Arial" w:hAnsi="Arial" w:cs="Arial"/>
          <w:sz w:val="24"/>
          <w:szCs w:val="24"/>
        </w:rPr>
        <w:t>Docteur/Professeur :</w:t>
      </w:r>
    </w:p>
    <w:p w14:paraId="3764008E" w14:textId="77777777" w:rsidR="001254F0" w:rsidRPr="003D2FD0" w:rsidRDefault="001254F0" w:rsidP="001254F0">
      <w:pPr>
        <w:jc w:val="both"/>
        <w:rPr>
          <w:rFonts w:ascii="Arial" w:hAnsi="Arial" w:cs="Arial"/>
          <w:sz w:val="24"/>
          <w:szCs w:val="24"/>
        </w:rPr>
      </w:pPr>
      <w:r w:rsidRPr="003D2FD0">
        <w:rPr>
          <w:rFonts w:ascii="Arial" w:hAnsi="Arial" w:cs="Arial"/>
          <w:sz w:val="24"/>
          <w:szCs w:val="24"/>
        </w:rPr>
        <w:t>Docteur/Professeur :</w:t>
      </w:r>
    </w:p>
    <w:p w14:paraId="12760781" w14:textId="77777777" w:rsidR="001254F0" w:rsidRPr="003D2FD0" w:rsidRDefault="001254F0" w:rsidP="001254F0">
      <w:pPr>
        <w:jc w:val="both"/>
        <w:rPr>
          <w:rStyle w:val="Accentuationintense"/>
          <w:rFonts w:ascii="Arial" w:hAnsi="Arial" w:cs="Arial"/>
          <w:sz w:val="24"/>
          <w:szCs w:val="24"/>
        </w:rPr>
      </w:pPr>
      <w:r w:rsidRPr="003D2FD0">
        <w:rPr>
          <w:rStyle w:val="Accentuationintense"/>
          <w:rFonts w:ascii="Arial" w:hAnsi="Arial" w:cs="Arial"/>
          <w:sz w:val="24"/>
          <w:szCs w:val="24"/>
        </w:rPr>
        <w:t xml:space="preserve">2 - Nombre annuel de Consultations en </w:t>
      </w:r>
      <w:r w:rsidRPr="003D2FD0">
        <w:rPr>
          <w:rStyle w:val="Accentuationintense"/>
          <w:rFonts w:ascii="Arial" w:hAnsi="Arial" w:cs="Arial"/>
          <w:color w:val="FF0000"/>
          <w:sz w:val="24"/>
          <w:szCs w:val="24"/>
        </w:rPr>
        <w:t xml:space="preserve">HTA </w:t>
      </w:r>
      <w:r w:rsidRPr="003D2FD0">
        <w:rPr>
          <w:rStyle w:val="Accentuationintense"/>
          <w:rFonts w:ascii="Arial" w:hAnsi="Arial" w:cs="Arial"/>
          <w:sz w:val="24"/>
          <w:szCs w:val="24"/>
        </w:rPr>
        <w:t>dans le centre :</w:t>
      </w:r>
    </w:p>
    <w:p w14:paraId="550A9104" w14:textId="77777777" w:rsidR="001254F0" w:rsidRPr="003D2FD0" w:rsidRDefault="001254F0" w:rsidP="001254F0">
      <w:pPr>
        <w:jc w:val="both"/>
        <w:rPr>
          <w:rFonts w:ascii="Arial" w:hAnsi="Arial" w:cs="Arial"/>
          <w:sz w:val="24"/>
          <w:szCs w:val="24"/>
        </w:rPr>
      </w:pPr>
      <w:r w:rsidRPr="003D2FD0">
        <w:rPr>
          <w:rFonts w:ascii="Arial" w:hAnsi="Arial" w:cs="Arial"/>
          <w:sz w:val="24"/>
          <w:szCs w:val="24"/>
        </w:rPr>
        <w:t xml:space="preserve"> &lt; 100 </w:t>
      </w:r>
      <w:r w:rsidRPr="003D2FD0">
        <w:rPr>
          <w:rFonts w:ascii="Arial" w:hAnsi="Arial" w:cs="Arial"/>
          <w:sz w:val="24"/>
          <w:szCs w:val="24"/>
        </w:rPr>
        <w:sym w:font="Wingdings" w:char="F072"/>
      </w:r>
      <w:r w:rsidRPr="003D2FD0">
        <w:rPr>
          <w:rFonts w:ascii="Arial" w:hAnsi="Arial" w:cs="Arial"/>
          <w:sz w:val="24"/>
          <w:szCs w:val="24"/>
        </w:rPr>
        <w:tab/>
      </w:r>
      <w:r w:rsidRPr="003D2FD0">
        <w:rPr>
          <w:rFonts w:ascii="Arial" w:hAnsi="Arial" w:cs="Arial"/>
          <w:sz w:val="24"/>
          <w:szCs w:val="24"/>
        </w:rPr>
        <w:tab/>
      </w:r>
      <w:r>
        <w:rPr>
          <w:rFonts w:ascii="Arial" w:hAnsi="Arial" w:cs="Arial"/>
          <w:sz w:val="24"/>
          <w:szCs w:val="24"/>
        </w:rPr>
        <w:t xml:space="preserve"> </w:t>
      </w:r>
      <w:r w:rsidRPr="003D2FD0">
        <w:rPr>
          <w:rFonts w:ascii="Arial" w:hAnsi="Arial" w:cs="Arial"/>
          <w:sz w:val="24"/>
          <w:szCs w:val="24"/>
        </w:rPr>
        <w:t xml:space="preserve">100-200 </w:t>
      </w:r>
      <w:r w:rsidRPr="003D2FD0">
        <w:rPr>
          <w:rFonts w:ascii="Arial" w:hAnsi="Arial" w:cs="Arial"/>
          <w:sz w:val="24"/>
          <w:szCs w:val="24"/>
        </w:rPr>
        <w:sym w:font="Wingdings" w:char="F072"/>
      </w:r>
      <w:r w:rsidRPr="003D2FD0">
        <w:rPr>
          <w:rFonts w:ascii="Arial" w:hAnsi="Arial" w:cs="Arial"/>
          <w:sz w:val="24"/>
          <w:szCs w:val="24"/>
        </w:rPr>
        <w:t xml:space="preserve">  </w:t>
      </w:r>
      <w:r w:rsidRPr="003D2FD0">
        <w:rPr>
          <w:rFonts w:ascii="Arial" w:hAnsi="Arial" w:cs="Arial"/>
          <w:sz w:val="24"/>
          <w:szCs w:val="24"/>
        </w:rPr>
        <w:tab/>
      </w:r>
      <w:r w:rsidRPr="003D2FD0">
        <w:rPr>
          <w:rFonts w:ascii="Arial" w:hAnsi="Arial" w:cs="Arial"/>
          <w:sz w:val="24"/>
          <w:szCs w:val="24"/>
        </w:rPr>
        <w:tab/>
      </w:r>
      <w:r w:rsidRPr="003D2FD0">
        <w:rPr>
          <w:rFonts w:ascii="Arial" w:hAnsi="Arial" w:cs="Arial"/>
          <w:sz w:val="24"/>
          <w:szCs w:val="24"/>
        </w:rPr>
        <w:tab/>
        <w:t xml:space="preserve">&gt;200 </w:t>
      </w:r>
      <w:r w:rsidRPr="003D2FD0">
        <w:rPr>
          <w:rFonts w:ascii="Arial" w:hAnsi="Arial" w:cs="Arial"/>
          <w:sz w:val="24"/>
          <w:szCs w:val="24"/>
        </w:rPr>
        <w:sym w:font="Wingdings" w:char="F072"/>
      </w:r>
    </w:p>
    <w:p w14:paraId="116A264A" w14:textId="77777777" w:rsidR="001254F0" w:rsidRPr="003D2FD0" w:rsidRDefault="001254F0" w:rsidP="001254F0">
      <w:pPr>
        <w:jc w:val="both"/>
        <w:rPr>
          <w:rStyle w:val="Accentuationintense"/>
          <w:rFonts w:ascii="Arial" w:hAnsi="Arial" w:cs="Arial"/>
          <w:sz w:val="24"/>
          <w:szCs w:val="24"/>
        </w:rPr>
      </w:pPr>
      <w:r w:rsidRPr="003D2FD0">
        <w:rPr>
          <w:rStyle w:val="Accentuationintense"/>
          <w:rFonts w:ascii="Arial" w:hAnsi="Arial" w:cs="Arial"/>
          <w:sz w:val="24"/>
          <w:szCs w:val="24"/>
        </w:rPr>
        <w:t xml:space="preserve">3 - Nombre de MAPA réalisée par le centre </w:t>
      </w:r>
      <w:r w:rsidRPr="003D2FD0">
        <w:rPr>
          <w:rStyle w:val="Accentuationintense"/>
          <w:rFonts w:ascii="Arial" w:hAnsi="Arial" w:cs="Arial"/>
          <w:color w:val="FF0000"/>
          <w:sz w:val="24"/>
          <w:szCs w:val="24"/>
        </w:rPr>
        <w:t>par an </w:t>
      </w:r>
      <w:r w:rsidRPr="003D2FD0">
        <w:rPr>
          <w:rStyle w:val="Accentuationintense"/>
          <w:rFonts w:ascii="Arial" w:hAnsi="Arial" w:cs="Arial"/>
          <w:sz w:val="24"/>
          <w:szCs w:val="24"/>
        </w:rPr>
        <w:t>:</w:t>
      </w:r>
    </w:p>
    <w:p w14:paraId="304BA493" w14:textId="77777777" w:rsidR="001254F0" w:rsidRPr="003D2FD0" w:rsidRDefault="001254F0" w:rsidP="001254F0">
      <w:pPr>
        <w:jc w:val="both"/>
        <w:rPr>
          <w:rStyle w:val="Accentuationintense"/>
          <w:rFonts w:ascii="Arial" w:hAnsi="Arial" w:cs="Arial"/>
          <w:sz w:val="24"/>
          <w:szCs w:val="24"/>
        </w:rPr>
      </w:pPr>
    </w:p>
    <w:p w14:paraId="60F55E03" w14:textId="77777777" w:rsidR="001254F0" w:rsidRPr="003D2FD0" w:rsidRDefault="001254F0" w:rsidP="001254F0">
      <w:pPr>
        <w:jc w:val="both"/>
        <w:rPr>
          <w:rStyle w:val="Accentuationintense"/>
          <w:rFonts w:ascii="Arial" w:hAnsi="Arial" w:cs="Arial"/>
          <w:sz w:val="24"/>
          <w:szCs w:val="24"/>
        </w:rPr>
      </w:pPr>
      <w:r w:rsidRPr="003D2FD0">
        <w:rPr>
          <w:rStyle w:val="Accentuationintense"/>
          <w:rFonts w:ascii="Arial" w:hAnsi="Arial" w:cs="Arial"/>
          <w:sz w:val="24"/>
          <w:szCs w:val="24"/>
        </w:rPr>
        <w:t xml:space="preserve">4 - </w:t>
      </w:r>
      <w:r w:rsidR="007D3E5B">
        <w:rPr>
          <w:rStyle w:val="Accentuationintense"/>
          <w:rFonts w:ascii="Arial" w:hAnsi="Arial" w:cs="Arial"/>
          <w:sz w:val="24"/>
          <w:szCs w:val="24"/>
        </w:rPr>
        <w:t>Le demandeur</w:t>
      </w:r>
      <w:r w:rsidRPr="003D2FD0">
        <w:rPr>
          <w:rStyle w:val="Accentuationintense"/>
          <w:rFonts w:ascii="Arial" w:hAnsi="Arial" w:cs="Arial"/>
          <w:sz w:val="24"/>
          <w:szCs w:val="24"/>
        </w:rPr>
        <w:t xml:space="preserve"> est-il titulaire du DIU d’HTA ?</w:t>
      </w:r>
    </w:p>
    <w:p w14:paraId="40248549" w14:textId="77777777" w:rsidR="001254F0" w:rsidRPr="003D2FD0" w:rsidRDefault="001254F0" w:rsidP="001254F0">
      <w:pPr>
        <w:jc w:val="both"/>
        <w:rPr>
          <w:rFonts w:ascii="Arial" w:hAnsi="Arial" w:cs="Arial"/>
          <w:sz w:val="24"/>
          <w:szCs w:val="24"/>
        </w:rPr>
      </w:pPr>
      <w:r w:rsidRPr="003D2FD0">
        <w:rPr>
          <w:rFonts w:ascii="Arial" w:hAnsi="Arial" w:cs="Arial"/>
          <w:sz w:val="24"/>
          <w:szCs w:val="24"/>
        </w:rPr>
        <w:t xml:space="preserve">Oui </w:t>
      </w:r>
      <w:r w:rsidRPr="003D2FD0">
        <w:rPr>
          <w:rFonts w:ascii="Arial" w:hAnsi="Arial" w:cs="Arial"/>
          <w:sz w:val="24"/>
          <w:szCs w:val="24"/>
        </w:rPr>
        <w:sym w:font="Wingdings" w:char="F072"/>
      </w:r>
      <w:r w:rsidRPr="003D2FD0">
        <w:rPr>
          <w:rFonts w:ascii="Arial" w:hAnsi="Arial" w:cs="Arial"/>
          <w:sz w:val="24"/>
          <w:szCs w:val="24"/>
        </w:rPr>
        <w:tab/>
      </w:r>
      <w:r w:rsidRPr="003D2FD0">
        <w:rPr>
          <w:rFonts w:ascii="Arial" w:hAnsi="Arial" w:cs="Arial"/>
          <w:sz w:val="24"/>
          <w:szCs w:val="24"/>
        </w:rPr>
        <w:tab/>
      </w:r>
      <w:r w:rsidRPr="003D2FD0">
        <w:rPr>
          <w:rFonts w:ascii="Arial" w:hAnsi="Arial" w:cs="Arial"/>
          <w:sz w:val="24"/>
          <w:szCs w:val="24"/>
        </w:rPr>
        <w:tab/>
        <w:t xml:space="preserve">Non </w:t>
      </w:r>
      <w:r w:rsidRPr="003D2FD0">
        <w:rPr>
          <w:rFonts w:ascii="Arial" w:hAnsi="Arial" w:cs="Arial"/>
          <w:sz w:val="24"/>
          <w:szCs w:val="24"/>
        </w:rPr>
        <w:sym w:font="Wingdings" w:char="F072"/>
      </w:r>
    </w:p>
    <w:p w14:paraId="541A2672" w14:textId="77777777" w:rsidR="001254F0" w:rsidRPr="003D2FD0" w:rsidRDefault="001254F0" w:rsidP="001254F0">
      <w:pPr>
        <w:jc w:val="both"/>
        <w:rPr>
          <w:rStyle w:val="Accentuationintense"/>
          <w:rFonts w:ascii="Arial" w:hAnsi="Arial" w:cs="Arial"/>
          <w:sz w:val="24"/>
          <w:szCs w:val="24"/>
        </w:rPr>
      </w:pPr>
      <w:r w:rsidRPr="003D2FD0">
        <w:rPr>
          <w:rStyle w:val="Accentuationintense"/>
          <w:rFonts w:ascii="Arial" w:hAnsi="Arial" w:cs="Arial"/>
          <w:sz w:val="24"/>
          <w:szCs w:val="24"/>
        </w:rPr>
        <w:t xml:space="preserve">5 - Participation régulière </w:t>
      </w:r>
      <w:r w:rsidR="007D3E5B">
        <w:rPr>
          <w:rStyle w:val="Accentuationintense"/>
          <w:rFonts w:ascii="Arial" w:hAnsi="Arial" w:cs="Arial"/>
          <w:sz w:val="24"/>
          <w:szCs w:val="24"/>
        </w:rPr>
        <w:t xml:space="preserve">du demandeur </w:t>
      </w:r>
      <w:r w:rsidRPr="003D2FD0">
        <w:rPr>
          <w:rStyle w:val="Accentuationintense"/>
          <w:rFonts w:ascii="Arial" w:hAnsi="Arial" w:cs="Arial"/>
          <w:sz w:val="24"/>
          <w:szCs w:val="24"/>
        </w:rPr>
        <w:t xml:space="preserve">aux Journées de l’HTA </w:t>
      </w:r>
      <w:r w:rsidRPr="00A51261">
        <w:rPr>
          <w:rStyle w:val="Accentuationintense"/>
          <w:rFonts w:ascii="Arial" w:hAnsi="Arial" w:cs="Arial"/>
          <w:sz w:val="24"/>
          <w:szCs w:val="24"/>
        </w:rPr>
        <w:t>et/ou</w:t>
      </w:r>
      <w:r w:rsidRPr="003D2FD0">
        <w:rPr>
          <w:rStyle w:val="Accentuationintense"/>
          <w:rFonts w:ascii="Arial" w:hAnsi="Arial" w:cs="Arial"/>
          <w:sz w:val="24"/>
          <w:szCs w:val="24"/>
        </w:rPr>
        <w:t xml:space="preserve"> participation </w:t>
      </w:r>
      <w:r w:rsidRPr="00A51261">
        <w:rPr>
          <w:rStyle w:val="Accentuationintense"/>
          <w:rFonts w:ascii="Arial" w:hAnsi="Arial" w:cs="Arial"/>
          <w:sz w:val="24"/>
          <w:szCs w:val="24"/>
        </w:rPr>
        <w:t>régulière</w:t>
      </w:r>
      <w:r w:rsidRPr="00AE2BE2">
        <w:rPr>
          <w:rStyle w:val="Accentuationintense"/>
          <w:rFonts w:ascii="Arial" w:hAnsi="Arial" w:cs="Arial"/>
          <w:color w:val="00B050"/>
          <w:sz w:val="24"/>
          <w:szCs w:val="24"/>
        </w:rPr>
        <w:t xml:space="preserve"> </w:t>
      </w:r>
      <w:r w:rsidRPr="003D2FD0">
        <w:rPr>
          <w:rStyle w:val="Accentuationintense"/>
          <w:rFonts w:ascii="Arial" w:hAnsi="Arial" w:cs="Arial"/>
          <w:sz w:val="24"/>
          <w:szCs w:val="24"/>
        </w:rPr>
        <w:t xml:space="preserve">aux DPC organisés par la Société Française d’Hypertension Artérielle d’au moins un des deux médecins du centre </w:t>
      </w:r>
      <w:r w:rsidRPr="003D2FD0">
        <w:rPr>
          <w:rStyle w:val="Accentuationintense"/>
          <w:rFonts w:ascii="Arial" w:hAnsi="Arial" w:cs="Arial"/>
          <w:color w:val="FF0000"/>
          <w:sz w:val="24"/>
          <w:szCs w:val="24"/>
        </w:rPr>
        <w:t>(préciser)</w:t>
      </w:r>
    </w:p>
    <w:p w14:paraId="0A41D6F5" w14:textId="77777777" w:rsidR="001254F0" w:rsidRPr="003D2FD0" w:rsidRDefault="001254F0" w:rsidP="001254F0">
      <w:pPr>
        <w:jc w:val="both"/>
        <w:rPr>
          <w:rStyle w:val="Accentuationintense"/>
          <w:rFonts w:ascii="Arial" w:hAnsi="Arial" w:cs="Arial"/>
          <w:sz w:val="24"/>
          <w:szCs w:val="24"/>
        </w:rPr>
      </w:pPr>
    </w:p>
    <w:p w14:paraId="1AE02BEE" w14:textId="77777777" w:rsidR="001254F0" w:rsidRPr="006928BC" w:rsidRDefault="001254F0" w:rsidP="001254F0">
      <w:pPr>
        <w:pStyle w:val="Paragraphedeliste"/>
        <w:numPr>
          <w:ilvl w:val="0"/>
          <w:numId w:val="1"/>
        </w:numPr>
        <w:jc w:val="both"/>
        <w:rPr>
          <w:rStyle w:val="Accentuationintense"/>
          <w:rFonts w:ascii="Arial" w:hAnsi="Arial" w:cs="Arial"/>
          <w:sz w:val="24"/>
          <w:szCs w:val="24"/>
        </w:rPr>
      </w:pPr>
      <w:r w:rsidRPr="006928BC">
        <w:rPr>
          <w:rStyle w:val="Accentuationintense"/>
          <w:rFonts w:ascii="Arial" w:hAnsi="Arial" w:cs="Arial"/>
          <w:sz w:val="24"/>
          <w:szCs w:val="24"/>
        </w:rPr>
        <w:lastRenderedPageBreak/>
        <w:t xml:space="preserve">Membre à jour de sa cotisation auprès de la SFHTA  </w:t>
      </w:r>
    </w:p>
    <w:p w14:paraId="25020269" w14:textId="77777777" w:rsidR="001254F0" w:rsidRPr="003D2FD0" w:rsidRDefault="001254F0" w:rsidP="001254F0">
      <w:pPr>
        <w:jc w:val="both"/>
        <w:rPr>
          <w:rFonts w:ascii="Arial" w:hAnsi="Arial" w:cs="Arial"/>
          <w:sz w:val="24"/>
          <w:szCs w:val="24"/>
        </w:rPr>
      </w:pPr>
      <w:r w:rsidRPr="003D2FD0">
        <w:rPr>
          <w:rFonts w:ascii="Arial" w:hAnsi="Arial" w:cs="Arial"/>
          <w:sz w:val="24"/>
          <w:szCs w:val="24"/>
        </w:rPr>
        <w:t xml:space="preserve">Oui </w:t>
      </w:r>
      <w:r w:rsidRPr="003D2FD0">
        <w:rPr>
          <w:rFonts w:ascii="Arial" w:hAnsi="Arial" w:cs="Arial"/>
          <w:sz w:val="24"/>
          <w:szCs w:val="24"/>
        </w:rPr>
        <w:sym w:font="Wingdings" w:char="F072"/>
      </w:r>
      <w:r w:rsidRPr="003D2FD0">
        <w:rPr>
          <w:rFonts w:ascii="Arial" w:hAnsi="Arial" w:cs="Arial"/>
          <w:sz w:val="24"/>
          <w:szCs w:val="24"/>
        </w:rPr>
        <w:t xml:space="preserve"> </w:t>
      </w:r>
      <w:r w:rsidRPr="003D2FD0">
        <w:rPr>
          <w:rFonts w:ascii="Arial" w:hAnsi="Arial" w:cs="Arial"/>
          <w:sz w:val="24"/>
          <w:szCs w:val="24"/>
        </w:rPr>
        <w:tab/>
      </w:r>
      <w:r w:rsidRPr="003D2FD0">
        <w:rPr>
          <w:rFonts w:ascii="Arial" w:hAnsi="Arial" w:cs="Arial"/>
          <w:sz w:val="24"/>
          <w:szCs w:val="24"/>
        </w:rPr>
        <w:tab/>
      </w:r>
      <w:r w:rsidRPr="003D2FD0">
        <w:rPr>
          <w:rFonts w:ascii="Arial" w:hAnsi="Arial" w:cs="Arial"/>
          <w:sz w:val="24"/>
          <w:szCs w:val="24"/>
        </w:rPr>
        <w:tab/>
        <w:t xml:space="preserve">Non </w:t>
      </w:r>
      <w:r w:rsidRPr="003D2FD0">
        <w:rPr>
          <w:rFonts w:ascii="Arial" w:hAnsi="Arial" w:cs="Arial"/>
          <w:sz w:val="24"/>
          <w:szCs w:val="24"/>
        </w:rPr>
        <w:sym w:font="Wingdings" w:char="F072"/>
      </w:r>
    </w:p>
    <w:p w14:paraId="59232B6B" w14:textId="77777777" w:rsidR="001254F0" w:rsidRPr="006928BC" w:rsidRDefault="001254F0" w:rsidP="001254F0">
      <w:pPr>
        <w:pStyle w:val="Paragraphedeliste"/>
        <w:numPr>
          <w:ilvl w:val="0"/>
          <w:numId w:val="1"/>
        </w:numPr>
        <w:jc w:val="both"/>
        <w:rPr>
          <w:rStyle w:val="Accentuationintense"/>
          <w:rFonts w:ascii="Arial" w:hAnsi="Arial" w:cs="Arial"/>
          <w:sz w:val="24"/>
          <w:szCs w:val="24"/>
        </w:rPr>
      </w:pPr>
      <w:r w:rsidRPr="006928BC">
        <w:rPr>
          <w:rStyle w:val="Accentuationintense"/>
          <w:rFonts w:ascii="Arial" w:hAnsi="Arial" w:cs="Arial"/>
          <w:sz w:val="24"/>
          <w:szCs w:val="24"/>
        </w:rPr>
        <w:t>Membre à jour de sa cotisation au Club des Jeunes Hypertensiologues</w:t>
      </w:r>
    </w:p>
    <w:p w14:paraId="35458755" w14:textId="77777777" w:rsidR="001254F0" w:rsidRDefault="001254F0" w:rsidP="001254F0">
      <w:pPr>
        <w:jc w:val="both"/>
        <w:rPr>
          <w:rFonts w:ascii="Arial" w:hAnsi="Arial" w:cs="Arial"/>
          <w:sz w:val="24"/>
          <w:szCs w:val="24"/>
        </w:rPr>
      </w:pPr>
      <w:r w:rsidRPr="003D2FD0">
        <w:rPr>
          <w:rFonts w:ascii="Arial" w:hAnsi="Arial" w:cs="Arial"/>
          <w:sz w:val="24"/>
          <w:szCs w:val="24"/>
        </w:rPr>
        <w:t xml:space="preserve">Oui </w:t>
      </w:r>
      <w:r w:rsidRPr="003D2FD0">
        <w:rPr>
          <w:rFonts w:ascii="Arial" w:hAnsi="Arial" w:cs="Arial"/>
          <w:sz w:val="24"/>
          <w:szCs w:val="24"/>
        </w:rPr>
        <w:sym w:font="Wingdings" w:char="F072"/>
      </w:r>
      <w:r w:rsidRPr="003D2FD0">
        <w:rPr>
          <w:rFonts w:ascii="Arial" w:hAnsi="Arial" w:cs="Arial"/>
          <w:sz w:val="24"/>
          <w:szCs w:val="24"/>
        </w:rPr>
        <w:t xml:space="preserve"> </w:t>
      </w:r>
      <w:r w:rsidRPr="003D2FD0">
        <w:rPr>
          <w:rFonts w:ascii="Arial" w:hAnsi="Arial" w:cs="Arial"/>
          <w:sz w:val="24"/>
          <w:szCs w:val="24"/>
        </w:rPr>
        <w:tab/>
      </w:r>
      <w:r w:rsidRPr="003D2FD0">
        <w:rPr>
          <w:rFonts w:ascii="Arial" w:hAnsi="Arial" w:cs="Arial"/>
          <w:sz w:val="24"/>
          <w:szCs w:val="24"/>
        </w:rPr>
        <w:tab/>
      </w:r>
      <w:r w:rsidRPr="003D2FD0">
        <w:rPr>
          <w:rFonts w:ascii="Arial" w:hAnsi="Arial" w:cs="Arial"/>
          <w:sz w:val="24"/>
          <w:szCs w:val="24"/>
        </w:rPr>
        <w:tab/>
        <w:t xml:space="preserve">Non </w:t>
      </w:r>
      <w:r w:rsidRPr="003D2FD0">
        <w:rPr>
          <w:rFonts w:ascii="Arial" w:hAnsi="Arial" w:cs="Arial"/>
          <w:sz w:val="24"/>
          <w:szCs w:val="24"/>
        </w:rPr>
        <w:sym w:font="Wingdings" w:char="F072"/>
      </w:r>
    </w:p>
    <w:p w14:paraId="47658B17" w14:textId="77777777" w:rsidR="001254F0" w:rsidRPr="006928BC" w:rsidRDefault="001254F0" w:rsidP="001254F0">
      <w:pPr>
        <w:pStyle w:val="Paragraphedeliste"/>
        <w:numPr>
          <w:ilvl w:val="0"/>
          <w:numId w:val="1"/>
        </w:numPr>
        <w:jc w:val="both"/>
        <w:rPr>
          <w:rStyle w:val="Accentuationintense"/>
          <w:rFonts w:ascii="Arial" w:hAnsi="Arial" w:cs="Arial"/>
          <w:sz w:val="24"/>
          <w:szCs w:val="24"/>
        </w:rPr>
      </w:pPr>
      <w:r w:rsidRPr="006928BC">
        <w:rPr>
          <w:rStyle w:val="Accentuationintense"/>
          <w:rFonts w:ascii="Arial" w:hAnsi="Arial" w:cs="Arial"/>
          <w:sz w:val="24"/>
          <w:szCs w:val="24"/>
        </w:rPr>
        <w:t>Engagement à participer aux journées de l’HTA</w:t>
      </w:r>
    </w:p>
    <w:p w14:paraId="1D95C893" w14:textId="77777777" w:rsidR="001254F0" w:rsidRPr="003D2FD0" w:rsidRDefault="001254F0" w:rsidP="001254F0">
      <w:pPr>
        <w:jc w:val="both"/>
        <w:rPr>
          <w:rStyle w:val="Accentuationintense"/>
          <w:rFonts w:ascii="Arial" w:hAnsi="Arial" w:cs="Arial"/>
          <w:b w:val="0"/>
          <w:bCs w:val="0"/>
          <w:i w:val="0"/>
          <w:iCs w:val="0"/>
          <w:color w:val="auto"/>
          <w:sz w:val="24"/>
          <w:szCs w:val="24"/>
        </w:rPr>
      </w:pPr>
      <w:r w:rsidRPr="003D2FD0">
        <w:rPr>
          <w:rFonts w:ascii="Arial" w:hAnsi="Arial" w:cs="Arial"/>
          <w:sz w:val="24"/>
          <w:szCs w:val="24"/>
        </w:rPr>
        <w:t xml:space="preserve">Oui </w:t>
      </w:r>
      <w:r w:rsidRPr="003D2FD0">
        <w:rPr>
          <w:rFonts w:ascii="Arial" w:hAnsi="Arial" w:cs="Arial"/>
          <w:sz w:val="24"/>
          <w:szCs w:val="24"/>
        </w:rPr>
        <w:sym w:font="Wingdings" w:char="F072"/>
      </w:r>
      <w:r w:rsidRPr="003D2FD0">
        <w:rPr>
          <w:rFonts w:ascii="Arial" w:hAnsi="Arial" w:cs="Arial"/>
          <w:sz w:val="24"/>
          <w:szCs w:val="24"/>
        </w:rPr>
        <w:t xml:space="preserve"> </w:t>
      </w:r>
      <w:r w:rsidRPr="003D2FD0">
        <w:rPr>
          <w:rFonts w:ascii="Arial" w:hAnsi="Arial" w:cs="Arial"/>
          <w:sz w:val="24"/>
          <w:szCs w:val="24"/>
        </w:rPr>
        <w:tab/>
      </w:r>
      <w:r w:rsidRPr="003D2FD0">
        <w:rPr>
          <w:rFonts w:ascii="Arial" w:hAnsi="Arial" w:cs="Arial"/>
          <w:sz w:val="24"/>
          <w:szCs w:val="24"/>
        </w:rPr>
        <w:tab/>
      </w:r>
      <w:r w:rsidRPr="003D2FD0">
        <w:rPr>
          <w:rFonts w:ascii="Arial" w:hAnsi="Arial" w:cs="Arial"/>
          <w:sz w:val="24"/>
          <w:szCs w:val="24"/>
        </w:rPr>
        <w:tab/>
        <w:t xml:space="preserve">Non </w:t>
      </w:r>
      <w:r w:rsidRPr="003D2FD0">
        <w:rPr>
          <w:rFonts w:ascii="Arial" w:hAnsi="Arial" w:cs="Arial"/>
          <w:sz w:val="24"/>
          <w:szCs w:val="24"/>
        </w:rPr>
        <w:sym w:font="Wingdings" w:char="F072"/>
      </w:r>
    </w:p>
    <w:p w14:paraId="163C735D" w14:textId="77777777" w:rsidR="001254F0" w:rsidRPr="006928BC" w:rsidRDefault="001254F0" w:rsidP="001254F0">
      <w:pPr>
        <w:pStyle w:val="Paragraphedeliste"/>
        <w:numPr>
          <w:ilvl w:val="0"/>
          <w:numId w:val="1"/>
        </w:numPr>
        <w:jc w:val="both"/>
        <w:rPr>
          <w:rStyle w:val="Accentuationintense"/>
          <w:rFonts w:ascii="Arial" w:hAnsi="Arial" w:cs="Arial"/>
          <w:sz w:val="24"/>
          <w:szCs w:val="24"/>
        </w:rPr>
      </w:pPr>
      <w:r w:rsidRPr="006928BC">
        <w:rPr>
          <w:rStyle w:val="Accentuationintense"/>
          <w:rFonts w:ascii="Arial" w:hAnsi="Arial" w:cs="Arial"/>
          <w:sz w:val="24"/>
          <w:szCs w:val="24"/>
        </w:rPr>
        <w:t xml:space="preserve">Présence à l’ESH meeting sur les 5 dernières années </w:t>
      </w:r>
    </w:p>
    <w:p w14:paraId="282286F6" w14:textId="77777777" w:rsidR="001254F0" w:rsidRPr="00A51261" w:rsidRDefault="001254F0" w:rsidP="001254F0">
      <w:pPr>
        <w:jc w:val="both"/>
        <w:rPr>
          <w:rFonts w:ascii="Arial" w:hAnsi="Arial" w:cs="Arial"/>
          <w:sz w:val="24"/>
          <w:szCs w:val="24"/>
        </w:rPr>
      </w:pPr>
      <w:r w:rsidRPr="00A51261">
        <w:rPr>
          <w:rFonts w:ascii="Arial" w:hAnsi="Arial" w:cs="Arial"/>
          <w:sz w:val="24"/>
          <w:szCs w:val="24"/>
        </w:rPr>
        <w:t xml:space="preserve">Oui </w:t>
      </w:r>
      <w:r w:rsidRPr="00A51261">
        <w:sym w:font="Wingdings" w:char="F072"/>
      </w:r>
      <w:r w:rsidRPr="00A51261">
        <w:rPr>
          <w:rFonts w:ascii="Arial" w:hAnsi="Arial" w:cs="Arial"/>
          <w:sz w:val="24"/>
          <w:szCs w:val="24"/>
        </w:rPr>
        <w:t xml:space="preserve"> </w:t>
      </w:r>
      <w:r w:rsidRPr="00A51261">
        <w:rPr>
          <w:rFonts w:ascii="Arial" w:hAnsi="Arial" w:cs="Arial"/>
          <w:sz w:val="24"/>
          <w:szCs w:val="24"/>
        </w:rPr>
        <w:tab/>
      </w:r>
      <w:r w:rsidRPr="00A51261">
        <w:rPr>
          <w:rFonts w:ascii="Arial" w:hAnsi="Arial" w:cs="Arial"/>
          <w:sz w:val="24"/>
          <w:szCs w:val="24"/>
        </w:rPr>
        <w:tab/>
      </w:r>
      <w:r w:rsidRPr="00A51261">
        <w:rPr>
          <w:rFonts w:ascii="Arial" w:hAnsi="Arial" w:cs="Arial"/>
          <w:sz w:val="24"/>
          <w:szCs w:val="24"/>
        </w:rPr>
        <w:tab/>
        <w:t xml:space="preserve">           Non </w:t>
      </w:r>
      <w:r w:rsidRPr="00A51261">
        <w:sym w:font="Wingdings" w:char="F072"/>
      </w:r>
    </w:p>
    <w:p w14:paraId="4FA04C7B" w14:textId="77777777" w:rsidR="001254F0" w:rsidRPr="003D2FD0" w:rsidRDefault="001254F0" w:rsidP="001254F0">
      <w:pPr>
        <w:jc w:val="both"/>
        <w:rPr>
          <w:rFonts w:ascii="Arial" w:hAnsi="Arial" w:cs="Arial"/>
          <w:sz w:val="24"/>
          <w:szCs w:val="24"/>
        </w:rPr>
      </w:pPr>
    </w:p>
    <w:p w14:paraId="53A2DE9A" w14:textId="77777777" w:rsidR="001254F0" w:rsidRPr="003D2FD0" w:rsidRDefault="007D3E5B" w:rsidP="001254F0">
      <w:pPr>
        <w:jc w:val="both"/>
        <w:rPr>
          <w:rStyle w:val="Accentuationintense"/>
          <w:rFonts w:ascii="Arial" w:hAnsi="Arial" w:cs="Arial"/>
          <w:sz w:val="24"/>
          <w:szCs w:val="24"/>
        </w:rPr>
      </w:pPr>
      <w:r>
        <w:rPr>
          <w:rStyle w:val="Accentuationintense"/>
          <w:rFonts w:ascii="Arial" w:hAnsi="Arial" w:cs="Arial"/>
          <w:color w:val="FF0000"/>
          <w:sz w:val="24"/>
          <w:szCs w:val="24"/>
        </w:rPr>
        <w:t>6</w:t>
      </w:r>
      <w:r w:rsidRPr="003D2FD0">
        <w:rPr>
          <w:rStyle w:val="Accentuationintense"/>
          <w:rFonts w:ascii="Arial" w:hAnsi="Arial" w:cs="Arial"/>
          <w:color w:val="FF0000"/>
          <w:sz w:val="24"/>
          <w:szCs w:val="24"/>
        </w:rPr>
        <w:t xml:space="preserve"> </w:t>
      </w:r>
      <w:r w:rsidR="001254F0" w:rsidRPr="003D2FD0">
        <w:rPr>
          <w:rStyle w:val="Accentuationintense"/>
          <w:rFonts w:ascii="Arial" w:hAnsi="Arial" w:cs="Arial"/>
          <w:color w:val="FF0000"/>
          <w:sz w:val="24"/>
          <w:szCs w:val="24"/>
        </w:rPr>
        <w:t xml:space="preserve">- Liste des communications </w:t>
      </w:r>
      <w:r w:rsidR="001254F0" w:rsidRPr="003D2FD0">
        <w:rPr>
          <w:rStyle w:val="Accentuationintense"/>
          <w:rFonts w:ascii="Arial" w:hAnsi="Arial" w:cs="Arial"/>
          <w:sz w:val="24"/>
          <w:szCs w:val="24"/>
        </w:rPr>
        <w:t xml:space="preserve">dans des congrès nationaux/internationaux sur les 5 dernières années </w:t>
      </w:r>
      <w:r w:rsidR="001254F0" w:rsidRPr="003D2FD0">
        <w:rPr>
          <w:rStyle w:val="Accentuationintense"/>
          <w:rFonts w:ascii="Arial" w:hAnsi="Arial" w:cs="Arial"/>
          <w:color w:val="FF0000"/>
          <w:sz w:val="24"/>
          <w:szCs w:val="24"/>
        </w:rPr>
        <w:t>(préciser)</w:t>
      </w:r>
    </w:p>
    <w:p w14:paraId="2A42A492" w14:textId="77777777" w:rsidR="001254F0" w:rsidRPr="003D2FD0" w:rsidRDefault="001254F0" w:rsidP="001254F0">
      <w:pPr>
        <w:jc w:val="both"/>
        <w:rPr>
          <w:rFonts w:ascii="Arial" w:hAnsi="Arial" w:cs="Arial"/>
          <w:sz w:val="24"/>
          <w:szCs w:val="24"/>
        </w:rPr>
      </w:pPr>
    </w:p>
    <w:p w14:paraId="59B03AB9" w14:textId="77777777" w:rsidR="001254F0" w:rsidRPr="003D2FD0" w:rsidRDefault="007D3E5B" w:rsidP="001254F0">
      <w:pPr>
        <w:jc w:val="both"/>
        <w:rPr>
          <w:rStyle w:val="Accentuationintense"/>
          <w:rFonts w:ascii="Arial" w:hAnsi="Arial" w:cs="Arial"/>
          <w:sz w:val="24"/>
          <w:szCs w:val="24"/>
        </w:rPr>
      </w:pPr>
      <w:r>
        <w:rPr>
          <w:rStyle w:val="Accentuationintense"/>
          <w:rFonts w:ascii="Arial" w:hAnsi="Arial" w:cs="Arial"/>
          <w:color w:val="FF0000"/>
          <w:sz w:val="24"/>
          <w:szCs w:val="24"/>
        </w:rPr>
        <w:t>7</w:t>
      </w:r>
      <w:r w:rsidRPr="003D2FD0">
        <w:rPr>
          <w:rStyle w:val="Accentuationintense"/>
          <w:rFonts w:ascii="Arial" w:hAnsi="Arial" w:cs="Arial"/>
          <w:color w:val="FF0000"/>
          <w:sz w:val="24"/>
          <w:szCs w:val="24"/>
        </w:rPr>
        <w:t xml:space="preserve"> </w:t>
      </w:r>
      <w:r w:rsidR="001254F0" w:rsidRPr="003D2FD0">
        <w:rPr>
          <w:rStyle w:val="Accentuationintense"/>
          <w:rFonts w:ascii="Arial" w:hAnsi="Arial" w:cs="Arial"/>
          <w:color w:val="FF0000"/>
          <w:sz w:val="24"/>
          <w:szCs w:val="24"/>
        </w:rPr>
        <w:t xml:space="preserve">- Liste des publications </w:t>
      </w:r>
      <w:r w:rsidR="001254F0" w:rsidRPr="003D2FD0">
        <w:rPr>
          <w:rStyle w:val="Accentuationintense"/>
          <w:rFonts w:ascii="Arial" w:hAnsi="Arial" w:cs="Arial"/>
          <w:sz w:val="24"/>
          <w:szCs w:val="24"/>
        </w:rPr>
        <w:t xml:space="preserve">dans le domaine </w:t>
      </w:r>
      <w:r w:rsidR="001254F0" w:rsidRPr="003D2FD0">
        <w:rPr>
          <w:rStyle w:val="Accentuationintense"/>
          <w:rFonts w:ascii="Arial" w:hAnsi="Arial" w:cs="Arial"/>
          <w:color w:val="FF0000"/>
          <w:sz w:val="24"/>
          <w:szCs w:val="24"/>
        </w:rPr>
        <w:t xml:space="preserve">de l’HTA </w:t>
      </w:r>
      <w:r w:rsidR="001254F0" w:rsidRPr="003D2FD0">
        <w:rPr>
          <w:rStyle w:val="Accentuationintense"/>
          <w:rFonts w:ascii="Arial" w:hAnsi="Arial" w:cs="Arial"/>
          <w:sz w:val="24"/>
          <w:szCs w:val="24"/>
        </w:rPr>
        <w:t>sur les 5 dernières années</w:t>
      </w:r>
      <w:r w:rsidR="001254F0">
        <w:rPr>
          <w:rStyle w:val="Accentuationintense"/>
          <w:rFonts w:ascii="Arial" w:hAnsi="Arial" w:cs="Arial"/>
          <w:sz w:val="24"/>
          <w:szCs w:val="24"/>
        </w:rPr>
        <w:t xml:space="preserve"> </w:t>
      </w:r>
      <w:r w:rsidR="001254F0" w:rsidRPr="003D2FD0">
        <w:rPr>
          <w:rStyle w:val="Accentuationintense"/>
          <w:rFonts w:ascii="Arial" w:hAnsi="Arial" w:cs="Arial"/>
          <w:color w:val="FF0000"/>
          <w:sz w:val="24"/>
          <w:szCs w:val="24"/>
        </w:rPr>
        <w:t>(préciser)</w:t>
      </w:r>
    </w:p>
    <w:p w14:paraId="58C9A233" w14:textId="77777777" w:rsidR="001254F0" w:rsidRPr="003D2FD0" w:rsidRDefault="001254F0" w:rsidP="001254F0">
      <w:pPr>
        <w:jc w:val="both"/>
        <w:rPr>
          <w:rStyle w:val="Accentuationintense"/>
          <w:rFonts w:ascii="Arial" w:hAnsi="Arial" w:cs="Arial"/>
          <w:sz w:val="24"/>
          <w:szCs w:val="24"/>
        </w:rPr>
      </w:pPr>
    </w:p>
    <w:p w14:paraId="4A6053F2" w14:textId="77777777" w:rsidR="001254F0" w:rsidRPr="003D2FD0" w:rsidRDefault="007D3E5B" w:rsidP="001254F0">
      <w:pPr>
        <w:jc w:val="both"/>
        <w:rPr>
          <w:rStyle w:val="Accentuationintense"/>
          <w:rFonts w:ascii="Arial" w:hAnsi="Arial" w:cs="Arial"/>
          <w:sz w:val="24"/>
          <w:szCs w:val="24"/>
        </w:rPr>
      </w:pPr>
      <w:r>
        <w:rPr>
          <w:rStyle w:val="Accentuationintense"/>
          <w:rFonts w:ascii="Arial" w:hAnsi="Arial" w:cs="Arial"/>
          <w:sz w:val="24"/>
          <w:szCs w:val="24"/>
        </w:rPr>
        <w:t>8</w:t>
      </w:r>
      <w:r w:rsidRPr="003D2FD0">
        <w:rPr>
          <w:rStyle w:val="Accentuationintense"/>
          <w:rFonts w:ascii="Arial" w:hAnsi="Arial" w:cs="Arial"/>
          <w:sz w:val="24"/>
          <w:szCs w:val="24"/>
        </w:rPr>
        <w:t xml:space="preserve"> </w:t>
      </w:r>
      <w:r w:rsidR="001254F0" w:rsidRPr="003D2FD0">
        <w:rPr>
          <w:rStyle w:val="Accentuationintense"/>
          <w:rFonts w:ascii="Arial" w:hAnsi="Arial" w:cs="Arial"/>
          <w:sz w:val="24"/>
          <w:szCs w:val="24"/>
        </w:rPr>
        <w:t xml:space="preserve">- Participation à des protocoles de recherche dans le domaine de l’HTA dans les 5 dernières années </w:t>
      </w:r>
      <w:r w:rsidR="001254F0" w:rsidRPr="003D2FD0">
        <w:rPr>
          <w:rStyle w:val="Accentuationintense"/>
          <w:rFonts w:ascii="Arial" w:hAnsi="Arial" w:cs="Arial"/>
          <w:color w:val="FF0000"/>
          <w:sz w:val="24"/>
          <w:szCs w:val="24"/>
        </w:rPr>
        <w:t>(préciser)</w:t>
      </w:r>
    </w:p>
    <w:p w14:paraId="6C814773" w14:textId="77777777" w:rsidR="001254F0" w:rsidRPr="003D2FD0" w:rsidRDefault="001254F0" w:rsidP="001254F0">
      <w:pPr>
        <w:jc w:val="both"/>
        <w:rPr>
          <w:rStyle w:val="Accentuationintense"/>
          <w:rFonts w:ascii="Arial" w:hAnsi="Arial" w:cs="Arial"/>
          <w:sz w:val="24"/>
          <w:szCs w:val="24"/>
        </w:rPr>
      </w:pPr>
    </w:p>
    <w:p w14:paraId="369EED21" w14:textId="77777777" w:rsidR="001254F0" w:rsidRPr="003D2FD0" w:rsidRDefault="001254F0" w:rsidP="001254F0">
      <w:pPr>
        <w:jc w:val="both"/>
        <w:rPr>
          <w:rFonts w:ascii="Arial" w:hAnsi="Arial" w:cs="Arial"/>
          <w:sz w:val="24"/>
          <w:szCs w:val="24"/>
        </w:rPr>
      </w:pPr>
    </w:p>
    <w:p w14:paraId="09FBE9A0" w14:textId="77777777" w:rsidR="001254F0" w:rsidRPr="001254F0" w:rsidRDefault="001254F0" w:rsidP="001254F0">
      <w:pPr>
        <w:spacing w:after="0"/>
        <w:rPr>
          <w:rFonts w:ascii="Arial" w:eastAsia="Times New Roman" w:hAnsi="Arial" w:cs="Arial"/>
          <w:sz w:val="24"/>
          <w:szCs w:val="24"/>
          <w:lang w:eastAsia="fr-FR"/>
        </w:rPr>
      </w:pPr>
    </w:p>
    <w:sectPr w:rsidR="001254F0" w:rsidRPr="001254F0" w:rsidSect="007A4701">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4C74"/>
    <w:multiLevelType w:val="hybridMultilevel"/>
    <w:tmpl w:val="ADA4E77C"/>
    <w:lvl w:ilvl="0" w:tplc="7A4C409A">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56667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4F0"/>
    <w:rsid w:val="001254F0"/>
    <w:rsid w:val="00171976"/>
    <w:rsid w:val="003813DB"/>
    <w:rsid w:val="00413473"/>
    <w:rsid w:val="005B5A04"/>
    <w:rsid w:val="00702C0F"/>
    <w:rsid w:val="00775DAF"/>
    <w:rsid w:val="007A4701"/>
    <w:rsid w:val="007D3E5B"/>
    <w:rsid w:val="00876DEB"/>
    <w:rsid w:val="00A32341"/>
    <w:rsid w:val="00A731E5"/>
    <w:rsid w:val="00AB5BDE"/>
    <w:rsid w:val="00CC49B3"/>
    <w:rsid w:val="00D37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60B8"/>
  <w15:docId w15:val="{4480F1FF-3077-4FE8-889A-7F31FDD8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1254F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254F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1254F0"/>
    <w:rPr>
      <w:rFonts w:asciiTheme="majorHAnsi" w:eastAsiaTheme="majorEastAsia" w:hAnsiTheme="majorHAnsi" w:cstheme="majorBidi"/>
      <w:color w:val="323E4F" w:themeColor="text2" w:themeShade="BF"/>
      <w:spacing w:val="5"/>
      <w:kern w:val="28"/>
      <w:sz w:val="52"/>
      <w:szCs w:val="52"/>
    </w:rPr>
  </w:style>
  <w:style w:type="paragraph" w:styleId="PrformatHTML">
    <w:name w:val="HTML Preformatted"/>
    <w:basedOn w:val="Normal"/>
    <w:link w:val="PrformatHTMLCar"/>
    <w:uiPriority w:val="99"/>
    <w:unhideWhenUsed/>
    <w:rsid w:val="00125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254F0"/>
    <w:rPr>
      <w:rFonts w:ascii="Courier New" w:eastAsia="Times New Roman" w:hAnsi="Courier New" w:cs="Courier New"/>
      <w:sz w:val="20"/>
      <w:szCs w:val="20"/>
      <w:lang w:eastAsia="fr-FR"/>
    </w:rPr>
  </w:style>
  <w:style w:type="character" w:customStyle="1" w:styleId="Titre2Car">
    <w:name w:val="Titre 2 Car"/>
    <w:basedOn w:val="Policepardfaut"/>
    <w:link w:val="Titre2"/>
    <w:uiPriority w:val="9"/>
    <w:rsid w:val="001254F0"/>
    <w:rPr>
      <w:rFonts w:asciiTheme="majorHAnsi" w:eastAsiaTheme="majorEastAsia" w:hAnsiTheme="majorHAnsi" w:cstheme="majorBidi"/>
      <w:b/>
      <w:bCs/>
      <w:color w:val="5B9BD5" w:themeColor="accent1"/>
      <w:sz w:val="26"/>
      <w:szCs w:val="26"/>
    </w:rPr>
  </w:style>
  <w:style w:type="paragraph" w:styleId="Paragraphedeliste">
    <w:name w:val="List Paragraph"/>
    <w:basedOn w:val="Normal"/>
    <w:uiPriority w:val="34"/>
    <w:qFormat/>
    <w:rsid w:val="001254F0"/>
    <w:pPr>
      <w:spacing w:after="200" w:line="276" w:lineRule="auto"/>
      <w:ind w:left="720"/>
      <w:contextualSpacing/>
    </w:pPr>
  </w:style>
  <w:style w:type="paragraph" w:styleId="Sous-titre">
    <w:name w:val="Subtitle"/>
    <w:basedOn w:val="Normal"/>
    <w:next w:val="Normal"/>
    <w:link w:val="Sous-titreCar"/>
    <w:uiPriority w:val="11"/>
    <w:qFormat/>
    <w:rsid w:val="001254F0"/>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1254F0"/>
    <w:rPr>
      <w:rFonts w:asciiTheme="majorHAnsi" w:eastAsiaTheme="majorEastAsia" w:hAnsiTheme="majorHAnsi" w:cstheme="majorBidi"/>
      <w:i/>
      <w:iCs/>
      <w:color w:val="5B9BD5" w:themeColor="accent1"/>
      <w:spacing w:val="15"/>
      <w:sz w:val="24"/>
      <w:szCs w:val="24"/>
    </w:rPr>
  </w:style>
  <w:style w:type="character" w:styleId="Accentuationintense">
    <w:name w:val="Intense Emphasis"/>
    <w:basedOn w:val="Policepardfaut"/>
    <w:uiPriority w:val="21"/>
    <w:qFormat/>
    <w:rsid w:val="001254F0"/>
    <w:rPr>
      <w:b/>
      <w:bCs/>
      <w:i/>
      <w:iCs/>
      <w:color w:val="5B9BD5" w:themeColor="accent1"/>
    </w:rPr>
  </w:style>
  <w:style w:type="character" w:styleId="Lienhypertexte">
    <w:name w:val="Hyperlink"/>
    <w:basedOn w:val="Policepardfaut"/>
    <w:uiPriority w:val="99"/>
    <w:unhideWhenUsed/>
    <w:rsid w:val="00CC49B3"/>
    <w:rPr>
      <w:color w:val="0563C1" w:themeColor="hyperlink"/>
      <w:u w:val="single"/>
    </w:rPr>
  </w:style>
  <w:style w:type="paragraph" w:styleId="Textedebulles">
    <w:name w:val="Balloon Text"/>
    <w:basedOn w:val="Normal"/>
    <w:link w:val="TextedebullesCar"/>
    <w:uiPriority w:val="99"/>
    <w:semiHidden/>
    <w:unhideWhenUsed/>
    <w:rsid w:val="00775D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5DAF"/>
    <w:rPr>
      <w:rFonts w:ascii="Segoe UI" w:hAnsi="Segoe UI" w:cs="Segoe UI"/>
      <w:sz w:val="18"/>
      <w:szCs w:val="18"/>
    </w:rPr>
  </w:style>
  <w:style w:type="paragraph" w:styleId="Rvision">
    <w:name w:val="Revision"/>
    <w:hidden/>
    <w:uiPriority w:val="99"/>
    <w:semiHidden/>
    <w:rsid w:val="005B5A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sfhta@sfcardio.fr" TargetMode="External"/><Relationship Id="rId5" Type="http://schemas.openxmlformats.org/officeDocument/2006/relationships/hyperlink" Target="mailto:contact.sfhta@sfcardi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rmssieh</dc:creator>
  <cp:lastModifiedBy>anicee Delattre</cp:lastModifiedBy>
  <cp:revision>3</cp:revision>
  <cp:lastPrinted>2018-06-05T14:28:00Z</cp:lastPrinted>
  <dcterms:created xsi:type="dcterms:W3CDTF">2018-06-18T09:28:00Z</dcterms:created>
  <dcterms:modified xsi:type="dcterms:W3CDTF">2022-08-30T09:39:00Z</dcterms:modified>
</cp:coreProperties>
</file>